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E2" w:rsidRDefault="00C737E2" w:rsidP="00495851">
      <w:pPr>
        <w:shd w:val="clear" w:color="auto" w:fill="FFFFFF"/>
        <w:spacing w:after="225" w:line="420" w:lineRule="atLeast"/>
        <w:outlineLvl w:val="1"/>
        <w:rPr>
          <w:rFonts w:ascii="Arial" w:eastAsia="Times New Roman" w:hAnsi="Arial" w:cs="Arial"/>
          <w:color w:val="383838"/>
          <w:sz w:val="35"/>
          <w:szCs w:val="35"/>
          <w:lang w:eastAsia="ru-RU"/>
        </w:rPr>
      </w:pPr>
    </w:p>
    <w:p w:rsidR="00C737E2" w:rsidRDefault="00C737E2" w:rsidP="00C73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7E2" w:rsidRDefault="00C737E2" w:rsidP="00C7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37E2" w:rsidRDefault="00C737E2" w:rsidP="00C7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«ПОЛОЗОДВОРСКАЯ СРЕДНЯЯ ОБЩЕОБРАЗОВАТЕЛЬНАЯ ШКОЛА»</w:t>
      </w:r>
    </w:p>
    <w:p w:rsidR="00C737E2" w:rsidRDefault="00C737E2" w:rsidP="00C7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C737E2" w:rsidRDefault="00C737E2" w:rsidP="00C7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E2" w:rsidRDefault="00C737E2" w:rsidP="00C7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E2" w:rsidRDefault="00C737E2" w:rsidP="00C7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737E2" w:rsidRDefault="00C737E2" w:rsidP="00C737E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Обсуждена и принята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C737E2" w:rsidRDefault="00C737E2" w:rsidP="00C737E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Директор школы____________ Семенихин В.Н.</w:t>
      </w:r>
    </w:p>
    <w:p w:rsidR="00C737E2" w:rsidRDefault="00C737E2" w:rsidP="00C737E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C737E2" w:rsidRDefault="00C737E2" w:rsidP="00C737E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30.08.2024г.                                                                                                                                   Приказ № 76  от 30.08.2024г.</w:t>
      </w:r>
    </w:p>
    <w:p w:rsidR="00C737E2" w:rsidRDefault="00C737E2" w:rsidP="00C737E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737E2" w:rsidRDefault="00C737E2" w:rsidP="00C737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программа</w:t>
      </w:r>
    </w:p>
    <w:p w:rsidR="00C737E2" w:rsidRDefault="00E171A1" w:rsidP="00C737E2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кружка «Весёлый</w:t>
      </w:r>
      <w:r w:rsidR="00C737E2">
        <w:rPr>
          <w:rFonts w:ascii="Times New Roman" w:hAnsi="Times New Roman" w:cs="Times New Roman"/>
          <w:b/>
          <w:sz w:val="36"/>
          <w:szCs w:val="36"/>
        </w:rPr>
        <w:t xml:space="preserve"> английский»</w:t>
      </w:r>
    </w:p>
    <w:p w:rsidR="00B60B52" w:rsidRDefault="00B60B52" w:rsidP="00C737E2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B52" w:rsidRDefault="00B60B52" w:rsidP="00B60B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социально-гуманитарная направленность</w:t>
      </w: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E171A1">
        <w:rPr>
          <w:rFonts w:ascii="Times New Roman" w:hAnsi="Times New Roman" w:cs="Times New Roman"/>
          <w:color w:val="000000" w:themeColor="text1"/>
          <w:sz w:val="24"/>
          <w:szCs w:val="24"/>
        </w:rPr>
        <w:t>8-9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Рыбина И.Р.,</w:t>
      </w: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педагог дополнительного образования</w:t>
      </w:r>
    </w:p>
    <w:p w:rsidR="00C737E2" w:rsidRDefault="00C737E2" w:rsidP="00C737E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085960" w:rsidRDefault="00C737E2" w:rsidP="00495851">
      <w:pPr>
        <w:shd w:val="clear" w:color="auto" w:fill="FFFFFF"/>
        <w:spacing w:after="225" w:line="420" w:lineRule="atLeast"/>
        <w:outlineLvl w:val="1"/>
        <w:rPr>
          <w:rFonts w:ascii="Times New Roman" w:eastAsia="Times New Roman" w:hAnsi="Times New Roman" w:cs="Times New Roman"/>
          <w:b/>
          <w:bCs/>
          <w:color w:val="383838"/>
          <w:sz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9360C">
        <w:rPr>
          <w:rFonts w:ascii="Times New Roman" w:hAnsi="Times New Roman" w:cs="Times New Roman"/>
          <w:b/>
          <w:sz w:val="24"/>
          <w:szCs w:val="24"/>
        </w:rPr>
        <w:t>Пояснительная з</w:t>
      </w:r>
      <w:r w:rsidR="00085960">
        <w:rPr>
          <w:rFonts w:ascii="Times New Roman" w:hAnsi="Times New Roman" w:cs="Times New Roman"/>
          <w:b/>
          <w:sz w:val="24"/>
          <w:szCs w:val="24"/>
        </w:rPr>
        <w:t>аписка</w:t>
      </w:r>
      <w:r w:rsidR="00085960" w:rsidRPr="00085960">
        <w:rPr>
          <w:rFonts w:ascii="Times New Roman" w:eastAsia="Times New Roman" w:hAnsi="Times New Roman" w:cs="Times New Roman"/>
          <w:b/>
          <w:bCs/>
          <w:color w:val="383838"/>
          <w:sz w:val="23"/>
          <w:lang w:eastAsia="ru-RU"/>
        </w:rPr>
        <w:t xml:space="preserve"> </w:t>
      </w:r>
    </w:p>
    <w:p w:rsidR="00085960" w:rsidRPr="00085960" w:rsidRDefault="00C737E2" w:rsidP="0008596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96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дополнительного </w:t>
      </w:r>
      <w:proofErr w:type="spellStart"/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курса «Веселый английский»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образования по иностранному языку и авторской программы кружка английского языка «Веселый английский» Дмитриевой А.С. Данная программа предназначена для учащихся 2-х классов. Программа соответствует возрастным особенностям младших школьников, ориентирована на достижение планируемых результатов.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программы: 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для интеллектуального развития ребенка, формирование коммуникативных и социальных навыков через игровую и проектную деятельность посредством английского языка, развитие творческих способностей каждого ребенка, преодоление языкового барьера, повышение общего уровня владения английским языком.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коммуникативные универсальные учебные действия (говорение,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письмо)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интерес учащихся к изучению предмета через игру,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совершенствовании своих знаний, самостоятельной работе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языком,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лексический запас,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к культуре, традициям страны изучаемого языка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 и создания данной программы обусловлена тем, что она позволяет устранить противоречия между требованиями школьной программы и потребностями учащихся в дополнительном языковом материале и применении полученных знаний на практике.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программа напрямую связана с урочной деятельностью. Отбор тематики для внеурочных занятий осуществлен с учетом материала программы обязатель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изучения английского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интересы обучаемых с учетом их возраста, на усиление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обучения в целом.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интегрировать знания, полученные в процессе обучения английскому языку, с воспитанием личности школьника и развитием его творческого потенциала.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составления программы курса были использованы материалы различных пособий, предназначенных для внеклассной и внеурочной работы со школьниками 2 классов. Работа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лексико-грамматическими заданиями способствует развитию творческого воображения учащихся, расширению словарного запаса, развитию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стимулированию фантазии, образного и ассоциативного мышления, самовыражению.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навыков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использоваться фрагменты мультфильмов на английском языке, а также песни и рифмовки.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36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каждого отдельного занятия построена с учётом возрастных и индивидуальных особенностей детей, их увлечениями. Она включает в себя 2 части: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Теоретическая часть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часть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 занятий предусматривает теоретическую подачу материала (словесные методы) с демонстрацией визуального ряда на интерактивной доске, а также практическую деятельность, являющуюся основой, необходимой для закрепления информации в виде создания открыток, проектов, составление рассказов и диалогов по теме, лексических и подвижных игр, решение кроссвордов и ребусов.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план 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0"/>
        <w:gridCol w:w="6317"/>
        <w:gridCol w:w="229"/>
        <w:gridCol w:w="1499"/>
      </w:tblGrid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08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8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 w:rsidP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узы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Моя квартира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960" w:rsidRPr="00085960" w:rsidTr="0008596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для </w:t>
            </w:r>
            <w:proofErr w:type="gramStart"/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960" w:rsidRPr="00085960" w:rsidTr="00085960"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960" w:rsidRPr="00085960" w:rsidRDefault="0008596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Знакомство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Элементарный этикетный диалог. Знакомство с одноклассниками, учителем, имя, возраст. Мини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опорой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I, am, hi, bye, yes, no, are, you, who, seven, eight, how, old, Russia, America, from, Great Britain, Africa, where, he, she, is, name, my, what, your, his, her, live.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местоимения: I,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my, his, her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связки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am, is, are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who, how old, what, where.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Мир вокруг меня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и дикие животные. Игра «Угадай Животное». Мой питомец, его кличка, возраст.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любимом животном. Цвета. Проектная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 cat, a frog, a dolphin, a penguin, a dog, a mouse, a horse, a cow, a chick, a hare, a monkey, a pony, a camel, a kitten, a puppy, zoo, a duck, a crocodile, an elephant, a fish, a parrot.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Грамматический материал: I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I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 Мои увлечения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игры, любимые занятия, глаголы движения, рассказать о своем хобби с опорой на модель. Игра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спортивном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празднике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to swim, to sing, boxing, to listen to music, to ride a bike, reading, to play computer games, drawing, to dance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Грамматический материал: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 Семейные узы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их имена, черты характера, что умеют делать. Игра «Кто это». Составление рассказа о семье с опорой на модель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mother, a father, a grandmother, a grandfather, a sister, a brother, an aunt, an uncle, a son, a daughter, a friend, a family, love, fine, thanks,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cousin, a grandmother, a grandfather.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 Продукты питания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Исчисляемые и неисчисляемые существительные, фрукты, овощи, рассказать о любимых фруктах. Игра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Украшаем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пиццу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banana, pear, cherry, orange, grapes, plum, strawberry, apricot, lemon,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apple,onion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pea, tomato, cucumber, cabbage, </w:t>
      </w:r>
      <w:proofErr w:type="spellStart"/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otato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carrot,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bacon, butter, milk, tea, orange, tomato, juice, coffee, mushrooms, sausage, cake, to eat, to drink, to cook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Грамматический материал: глагол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речевой образец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Внешность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тела. Описание внешности с опорой на модель. Проектная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head, a neck, a nose, an eye, a mouth, an ear, lips, teeth, a hand, an arm, a leg, a foot, a back, a finger, a toe, hair, a knee, a face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глагол - связка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 Мой дом. Моя квартира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теме. Игра «Слушай и запоминай». Проектная работа. Составление рассказа с опорой на модель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 desk, a chair, a bed, a window, a house, a floor, a wardrobe, a carpet, an armchair, a bedroom, a living- room, a dining-room, a curtain, a wall, a hall, a sofa.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Грамматический материал: конструкция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…/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 Одежда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о своем гардеробе с опорой на модель.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«Оденься по сезону» (2 группа)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trainers, a dress, a jacket, a scarf, a cap, a shirt, jeans, shoes, a hat, tights, a coat, a T-shirt, mittens, a raincoat, wear.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Грамматический материал: глаголы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wear</w:t>
      </w:r>
      <w:proofErr w:type="spellEnd"/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9. Викторина для 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материал: повторение и систематизация знаний, полученных за учебный курс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обучающиеся научатся: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умения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-Участвовать в элементарных диалогах, соблюдая нормы речевого этикета, принятые в англоязычных странах; 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небольшое описание предмета, картинки, персонажа; -Рассказывать о себе, своем друге, семье;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на слух речь учителя и одноклассников и реагировать на услышанное.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в аудиозаписи и понимать основное содержание небольших сообщений.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на слух и адекватно произносить звуки английского языка, соблюдая нормы их произношения;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правильное ударение в изолированном слове, фразе;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коммуникативные типы предложений по интонации;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в устном тексте изученные лексические единицы, в том числе словосочетания в пределах тематики;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процессе общения активную лексику в соответствии с решаемой учебной задачей;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речи: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употреблять в речи основные коммуникативные типы предложений;</w:t>
      </w: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Употреблять в речи: существительные в единственном и множественном числе; глагол – связку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глагол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модальный глагол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вспомогательный глагол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количественные числительные от 1 до 10.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занятий: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дружелюбное отношение к представителям других стран;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 творческая, общественная активность;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(в т.ч. в принятии решений);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сотрудничестве с другими, отвечать за свои решения;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коммуникабельность;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себе и другим;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 взаимная ответственность;</w:t>
      </w:r>
    </w:p>
    <w:p w:rsidR="00085960" w:rsidRPr="00085960" w:rsidRDefault="00085960" w:rsidP="00085960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действия в нестандартных ситуациях;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960" w:rsidRPr="00085960" w:rsidRDefault="00085960" w:rsidP="0008596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программное обеспечение</w:t>
      </w:r>
    </w:p>
    <w:p w:rsidR="00085960" w:rsidRPr="00085960" w:rsidRDefault="00085960" w:rsidP="0008596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Васильева Е.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«Английский с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мором» -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Проспект, 2022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Верхогляд В.А.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“Английские стихи для детей. Книга для чтения на английском языке”, М. “Просвещение”, 1992г.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Графова</w:t>
      </w:r>
      <w:proofErr w:type="spellEnd"/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«Английский язык для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общения» - М.: Поколение, 201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Дзюина</w:t>
      </w:r>
      <w:proofErr w:type="spellEnd"/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Е.В.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“Игровые уроки и внеклассные мероприятия на английском языке”, 2–4-е классы, М.: “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2007 г.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Илюшкина А.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Изучаем английский легко и весело.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СПб.: Издательский Дом «Литера», 2008.-64с.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л.-(серия «Начальная школа»).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Климентьева Т.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«555 диалогов, текстов, стихов и творческих заданий на английском языке для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ачальной школы» - М.: Дрофа, 202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Кулясова</w:t>
      </w:r>
      <w:proofErr w:type="spellEnd"/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«Алфавитные и тематические игры на уроках английского языка» - М.: ВАКО,2010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Павлов М.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«Английские стихи для детей»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/Д: изд-во «Феникс», 201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Песни для детей на английском языке.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1. 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Nature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–М.: Айрис - пресс, 2008.-32с.: ил.- (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Songbirds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).- На англ. языке.</w:t>
      </w:r>
    </w:p>
    <w:p w:rsidR="00085960" w:rsidRPr="00085960" w:rsidRDefault="00085960" w:rsidP="00085960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Песни для детей на английском языке. 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4. School and friends. –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Айрис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2008.-32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.- </w:t>
      </w: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Songbirds</w:t>
      </w:r>
      <w:proofErr w:type="spell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).- На англ. </w:t>
      </w:r>
      <w:proofErr w:type="gramStart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960" w:rsidRPr="00085960" w:rsidRDefault="00085960" w:rsidP="0008596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обеспечение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http://learnenglishkids.britishcouncil.org/ru/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http://busyteacher.org/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http://www.englishforkids.ru/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http://www.toolsforeducators.com/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http://www.pearsonlongman.com/young_learners/teachers/resources-archive/index.html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http://www.english-easy.info/riddles/#axzz1gsDyHRMD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http://www.english-easy.info/tonguetwisters/#axzz1h5ZS4BJh</w:t>
      </w:r>
    </w:p>
    <w:p w:rsidR="00085960" w:rsidRPr="00085960" w:rsidRDefault="00085960" w:rsidP="00085960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http://www.english-easy.info/proverbs/#axzz1h5ZS4BJh</w:t>
      </w:r>
    </w:p>
    <w:p w:rsidR="009F6A26" w:rsidRPr="0089576D" w:rsidRDefault="0089576D" w:rsidP="0089576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85960" w:rsidRPr="0008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="00085960" w:rsidRPr="00085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http://www.bilingual.ru/goods/novels/</w:t>
      </w:r>
    </w:p>
    <w:sectPr w:rsidR="009F6A26" w:rsidRPr="0089576D" w:rsidSect="00C737E2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5C92"/>
    <w:multiLevelType w:val="multilevel"/>
    <w:tmpl w:val="1F3E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D4C32"/>
    <w:multiLevelType w:val="multilevel"/>
    <w:tmpl w:val="9E22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527D0"/>
    <w:multiLevelType w:val="multilevel"/>
    <w:tmpl w:val="10E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121E1"/>
    <w:multiLevelType w:val="multilevel"/>
    <w:tmpl w:val="B7B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94B8F"/>
    <w:multiLevelType w:val="multilevel"/>
    <w:tmpl w:val="E9C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81132"/>
    <w:multiLevelType w:val="multilevel"/>
    <w:tmpl w:val="BD50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0129D"/>
    <w:multiLevelType w:val="multilevel"/>
    <w:tmpl w:val="7AE0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5095C"/>
    <w:multiLevelType w:val="multilevel"/>
    <w:tmpl w:val="858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E39C2"/>
    <w:multiLevelType w:val="multilevel"/>
    <w:tmpl w:val="FA1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A2EFB"/>
    <w:multiLevelType w:val="multilevel"/>
    <w:tmpl w:val="25EC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73EEE"/>
    <w:multiLevelType w:val="multilevel"/>
    <w:tmpl w:val="D090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D5001"/>
    <w:multiLevelType w:val="multilevel"/>
    <w:tmpl w:val="1600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7680D"/>
    <w:multiLevelType w:val="multilevel"/>
    <w:tmpl w:val="112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72249"/>
    <w:multiLevelType w:val="multilevel"/>
    <w:tmpl w:val="E61C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57953"/>
    <w:multiLevelType w:val="multilevel"/>
    <w:tmpl w:val="91C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754D1"/>
    <w:multiLevelType w:val="multilevel"/>
    <w:tmpl w:val="45AA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C5800"/>
    <w:multiLevelType w:val="multilevel"/>
    <w:tmpl w:val="655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401332"/>
    <w:multiLevelType w:val="multilevel"/>
    <w:tmpl w:val="0F08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E73CC1"/>
    <w:multiLevelType w:val="multilevel"/>
    <w:tmpl w:val="116E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00C0D"/>
    <w:multiLevelType w:val="multilevel"/>
    <w:tmpl w:val="DBE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18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16"/>
  </w:num>
  <w:num w:numId="14">
    <w:abstractNumId w:val="19"/>
  </w:num>
  <w:num w:numId="15">
    <w:abstractNumId w:val="4"/>
  </w:num>
  <w:num w:numId="16">
    <w:abstractNumId w:val="11"/>
  </w:num>
  <w:num w:numId="17">
    <w:abstractNumId w:val="0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5851"/>
    <w:rsid w:val="00085960"/>
    <w:rsid w:val="001A6330"/>
    <w:rsid w:val="00407DB5"/>
    <w:rsid w:val="00495851"/>
    <w:rsid w:val="0059360C"/>
    <w:rsid w:val="0089576D"/>
    <w:rsid w:val="009162F1"/>
    <w:rsid w:val="009F6A26"/>
    <w:rsid w:val="00B20BDB"/>
    <w:rsid w:val="00B60B52"/>
    <w:rsid w:val="00C737E2"/>
    <w:rsid w:val="00DD4927"/>
    <w:rsid w:val="00E171A1"/>
    <w:rsid w:val="00E8149D"/>
    <w:rsid w:val="00E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DB"/>
  </w:style>
  <w:style w:type="paragraph" w:styleId="2">
    <w:name w:val="heading 2"/>
    <w:basedOn w:val="a"/>
    <w:link w:val="20"/>
    <w:uiPriority w:val="9"/>
    <w:qFormat/>
    <w:rsid w:val="00495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851"/>
    <w:rPr>
      <w:b/>
      <w:bCs/>
    </w:rPr>
  </w:style>
  <w:style w:type="character" w:styleId="a5">
    <w:name w:val="Emphasis"/>
    <w:basedOn w:val="a0"/>
    <w:uiPriority w:val="20"/>
    <w:qFormat/>
    <w:rsid w:val="004958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8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37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01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Рыбина</dc:creator>
  <cp:keywords/>
  <dc:description/>
  <cp:lastModifiedBy>Ирина Рыбина</cp:lastModifiedBy>
  <cp:revision>7</cp:revision>
  <dcterms:created xsi:type="dcterms:W3CDTF">2024-09-08T18:04:00Z</dcterms:created>
  <dcterms:modified xsi:type="dcterms:W3CDTF">2024-09-18T16:08:00Z</dcterms:modified>
</cp:coreProperties>
</file>