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100"/>
        <w:jc w:val="both"/>
        <w:rPr>
          <w:sz w:val="22"/>
          <w:szCs w:val="22"/>
        </w:rPr>
      </w:pPr>
      <w:bookmarkStart w:id="0" w:name="_GoBack"/>
      <w:bookmarkEnd w:id="0"/>
      <w:r w:rsidRPr="007D2A89">
        <w:rPr>
          <w:sz w:val="22"/>
          <w:szCs w:val="22"/>
        </w:rPr>
        <w:t xml:space="preserve">Рабочая программа разработана в соответствии с использованием материалов </w:t>
      </w:r>
      <w:r w:rsidRPr="007D2A89">
        <w:rPr>
          <w:rStyle w:val="a5"/>
          <w:sz w:val="22"/>
          <w:szCs w:val="22"/>
        </w:rPr>
        <w:t>Федерального государственного образовательного стандарта основного общего образования, ОО</w:t>
      </w:r>
      <w:r w:rsidR="00333B5B" w:rsidRPr="007D2A89">
        <w:rPr>
          <w:sz w:val="22"/>
          <w:szCs w:val="22"/>
        </w:rPr>
        <w:t xml:space="preserve"> Программы ФГ</w:t>
      </w:r>
      <w:r w:rsidR="00333B5B" w:rsidRPr="007D2A89">
        <w:rPr>
          <w:sz w:val="22"/>
          <w:szCs w:val="22"/>
          <w:lang w:val="ru-RU"/>
        </w:rPr>
        <w:t xml:space="preserve">ОС </w:t>
      </w:r>
      <w:r w:rsidRPr="007D2A89">
        <w:rPr>
          <w:sz w:val="22"/>
          <w:szCs w:val="22"/>
        </w:rPr>
        <w:t xml:space="preserve">по предмету «Изобразительное искусство» автора </w:t>
      </w:r>
      <w:r w:rsidR="00333B5B" w:rsidRPr="007D2A89">
        <w:rPr>
          <w:sz w:val="22"/>
          <w:szCs w:val="22"/>
        </w:rPr>
        <w:t>Б.</w:t>
      </w:r>
      <w:r w:rsidR="00333B5B" w:rsidRPr="007D2A89">
        <w:rPr>
          <w:sz w:val="22"/>
          <w:szCs w:val="22"/>
          <w:lang w:val="ru-RU"/>
        </w:rPr>
        <w:t xml:space="preserve"> </w:t>
      </w:r>
      <w:r w:rsidR="00333B5B" w:rsidRPr="007D2A89">
        <w:rPr>
          <w:sz w:val="22"/>
          <w:szCs w:val="22"/>
        </w:rPr>
        <w:t>М.</w:t>
      </w:r>
      <w:r w:rsidR="00333B5B" w:rsidRPr="007D2A89">
        <w:rPr>
          <w:sz w:val="22"/>
          <w:szCs w:val="22"/>
          <w:lang w:val="ru-RU"/>
        </w:rPr>
        <w:t xml:space="preserve"> </w:t>
      </w:r>
      <w:proofErr w:type="spellStart"/>
      <w:r w:rsidRPr="007D2A89">
        <w:rPr>
          <w:sz w:val="22"/>
          <w:szCs w:val="22"/>
        </w:rPr>
        <w:t>Неменского</w:t>
      </w:r>
      <w:proofErr w:type="spellEnd"/>
      <w:r w:rsidRPr="007D2A89">
        <w:rPr>
          <w:sz w:val="22"/>
          <w:szCs w:val="22"/>
        </w:rPr>
        <w:t xml:space="preserve"> и УМК к предметной линии учебников Б.</w:t>
      </w:r>
      <w:r w:rsidR="00333B5B" w:rsidRPr="007D2A89">
        <w:rPr>
          <w:sz w:val="22"/>
          <w:szCs w:val="22"/>
          <w:lang w:val="ru-RU"/>
        </w:rPr>
        <w:t xml:space="preserve"> </w:t>
      </w:r>
      <w:r w:rsidRPr="007D2A89">
        <w:rPr>
          <w:sz w:val="22"/>
          <w:szCs w:val="22"/>
        </w:rPr>
        <w:t xml:space="preserve">М. </w:t>
      </w:r>
      <w:proofErr w:type="spellStart"/>
      <w:r w:rsidRPr="007D2A89">
        <w:rPr>
          <w:sz w:val="22"/>
          <w:szCs w:val="22"/>
        </w:rPr>
        <w:t>Неменского</w:t>
      </w:r>
      <w:proofErr w:type="spellEnd"/>
      <w:r w:rsidRPr="007D2A89">
        <w:rPr>
          <w:sz w:val="22"/>
          <w:szCs w:val="22"/>
        </w:rPr>
        <w:t>, Л.</w:t>
      </w:r>
      <w:r w:rsidR="00333B5B" w:rsidRPr="007D2A89">
        <w:rPr>
          <w:sz w:val="22"/>
          <w:szCs w:val="22"/>
          <w:lang w:val="ru-RU"/>
        </w:rPr>
        <w:t xml:space="preserve"> </w:t>
      </w:r>
      <w:r w:rsidRPr="007D2A89">
        <w:rPr>
          <w:sz w:val="22"/>
          <w:szCs w:val="22"/>
        </w:rPr>
        <w:t xml:space="preserve">А. </w:t>
      </w:r>
      <w:proofErr w:type="spellStart"/>
      <w:r w:rsidRPr="007D2A89">
        <w:rPr>
          <w:sz w:val="22"/>
          <w:szCs w:val="22"/>
        </w:rPr>
        <w:t>Неменской</w:t>
      </w:r>
      <w:proofErr w:type="spellEnd"/>
      <w:r w:rsidRPr="007D2A89">
        <w:rPr>
          <w:sz w:val="22"/>
          <w:szCs w:val="22"/>
        </w:rPr>
        <w:t>, Н.А.</w:t>
      </w:r>
      <w:r w:rsidR="00333B5B" w:rsidRPr="007D2A89">
        <w:rPr>
          <w:sz w:val="22"/>
          <w:szCs w:val="22"/>
          <w:lang w:val="ru-RU"/>
        </w:rPr>
        <w:t xml:space="preserve">, </w:t>
      </w:r>
      <w:r w:rsidRPr="007D2A89">
        <w:rPr>
          <w:sz w:val="22"/>
          <w:szCs w:val="22"/>
        </w:rPr>
        <w:t>Горяевой, А.</w:t>
      </w:r>
      <w:r w:rsidR="00333B5B" w:rsidRPr="007D2A89">
        <w:rPr>
          <w:sz w:val="22"/>
          <w:szCs w:val="22"/>
          <w:lang w:val="ru-RU"/>
        </w:rPr>
        <w:t xml:space="preserve"> </w:t>
      </w:r>
      <w:r w:rsidRPr="007D2A89">
        <w:rPr>
          <w:sz w:val="22"/>
          <w:szCs w:val="22"/>
        </w:rPr>
        <w:t>С.</w:t>
      </w:r>
      <w:r w:rsidR="000147A2">
        <w:rPr>
          <w:sz w:val="22"/>
          <w:szCs w:val="22"/>
          <w:lang w:val="ru-RU"/>
        </w:rPr>
        <w:t xml:space="preserve"> </w:t>
      </w:r>
      <w:r w:rsidRPr="007D2A89">
        <w:rPr>
          <w:sz w:val="22"/>
          <w:szCs w:val="22"/>
        </w:rPr>
        <w:t>Питерских.</w:t>
      </w:r>
    </w:p>
    <w:p w:rsidR="00333B5B" w:rsidRPr="007D2A89" w:rsidRDefault="00333B5B" w:rsidP="007D2A89">
      <w:pPr>
        <w:pStyle w:val="30"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</w:p>
    <w:p w:rsidR="00333B5B" w:rsidRPr="007D2A89" w:rsidRDefault="00333B5B" w:rsidP="007D2A89">
      <w:pPr>
        <w:pStyle w:val="30"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РЕЗУЛЬТАТЫ ИЗУЧЕНИЯ УЧЕБНОГО ПРЕДМЕТА</w:t>
      </w:r>
    </w:p>
    <w:p w:rsidR="002A22D5" w:rsidRDefault="00333B5B" w:rsidP="007D2A89">
      <w:pPr>
        <w:pStyle w:val="30"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5 класс</w:t>
      </w:r>
    </w:p>
    <w:p w:rsidR="007D2A89" w:rsidRPr="007D2A89" w:rsidRDefault="007D2A89" w:rsidP="007D2A89">
      <w:pPr>
        <w:pStyle w:val="30"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rStyle w:val="a6"/>
          <w:sz w:val="22"/>
          <w:szCs w:val="22"/>
        </w:rPr>
        <w:t>Личностные результаты</w:t>
      </w:r>
      <w:r w:rsidRPr="007D2A89">
        <w:rPr>
          <w:sz w:val="22"/>
          <w:szCs w:val="22"/>
        </w:rPr>
        <w:t xml:space="preserve"> отражаются в индивидуальных качественных свойствах учащихся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-развитие эстетического сознания через освоение художественного наследия народов России и мира, творческой деяте</w:t>
      </w:r>
      <w:r w:rsidR="007D2A89">
        <w:rPr>
          <w:sz w:val="22"/>
          <w:szCs w:val="22"/>
        </w:rPr>
        <w:t>льности эстетического характера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7D2A89">
        <w:rPr>
          <w:sz w:val="22"/>
          <w:szCs w:val="22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333B5B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-формирование способности ориентироваться в мире современной художественной культуры </w:t>
      </w:r>
    </w:p>
    <w:p w:rsid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rStyle w:val="a6"/>
          <w:sz w:val="22"/>
          <w:szCs w:val="22"/>
          <w:lang w:val="ru-RU"/>
        </w:rPr>
      </w:pP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proofErr w:type="spellStart"/>
      <w:r w:rsidRPr="007D2A89">
        <w:rPr>
          <w:rStyle w:val="a6"/>
          <w:sz w:val="22"/>
          <w:szCs w:val="22"/>
        </w:rPr>
        <w:t>Метапредметные</w:t>
      </w:r>
      <w:proofErr w:type="spellEnd"/>
      <w:r w:rsidRPr="007D2A89">
        <w:rPr>
          <w:rStyle w:val="a6"/>
          <w:sz w:val="22"/>
          <w:szCs w:val="22"/>
        </w:rPr>
        <w:t xml:space="preserve"> результаты: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-формирование активного отношения к традициям культуры как смысловой, эстетической и личностно-значимой ценности;</w:t>
      </w:r>
    </w:p>
    <w:p w:rsid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-обретение самостоятельного творческого опыта, формирующего способность к самостоятельным действиям, в различных учебных и жизненных ситуациях; </w:t>
      </w:r>
    </w:p>
    <w:p w:rsidR="007D2A89" w:rsidRDefault="007D2A89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у</w:t>
      </w:r>
      <w:proofErr w:type="spellStart"/>
      <w:r w:rsidR="00F97350" w:rsidRPr="007D2A89">
        <w:rPr>
          <w:sz w:val="22"/>
          <w:szCs w:val="22"/>
        </w:rPr>
        <w:t>мение</w:t>
      </w:r>
      <w:proofErr w:type="spellEnd"/>
      <w:r w:rsidR="00F97350" w:rsidRPr="007D2A89">
        <w:rPr>
          <w:sz w:val="22"/>
          <w:szCs w:val="22"/>
        </w:rPr>
        <w:t xml:space="preserve"> эстетически подходить к любому виду деятельности; 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7D2A89">
        <w:rPr>
          <w:sz w:val="22"/>
          <w:szCs w:val="22"/>
        </w:rPr>
        <w:t>-развитие фантазии, воображения, визуальной памяти;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</w:r>
    </w:p>
    <w:p w:rsidR="004E0545" w:rsidRDefault="004E0545" w:rsidP="007D2A89">
      <w:pPr>
        <w:pStyle w:val="40"/>
        <w:shd w:val="clear" w:color="auto" w:fill="auto"/>
        <w:spacing w:before="0" w:after="0" w:line="240" w:lineRule="auto"/>
        <w:rPr>
          <w:sz w:val="22"/>
          <w:szCs w:val="22"/>
          <w:lang w:val="ru-RU"/>
        </w:rPr>
      </w:pPr>
      <w:bookmarkStart w:id="1" w:name="bookmark3"/>
    </w:p>
    <w:p w:rsidR="002A22D5" w:rsidRPr="007D2A89" w:rsidRDefault="00F97350" w:rsidP="007D2A89">
      <w:pPr>
        <w:pStyle w:val="40"/>
        <w:shd w:val="clear" w:color="auto" w:fill="auto"/>
        <w:spacing w:before="0" w:after="0" w:line="240" w:lineRule="auto"/>
        <w:rPr>
          <w:sz w:val="22"/>
          <w:szCs w:val="22"/>
        </w:rPr>
      </w:pPr>
      <w:r w:rsidRPr="007D2A89">
        <w:rPr>
          <w:sz w:val="22"/>
          <w:szCs w:val="22"/>
        </w:rPr>
        <w:t>Предметные результаты:</w:t>
      </w:r>
      <w:bookmarkEnd w:id="1"/>
    </w:p>
    <w:p w:rsid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-восприятие мира, человека, окружающих явлений с эстетических позиций; 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7D2A89">
        <w:rPr>
          <w:sz w:val="22"/>
          <w:szCs w:val="22"/>
        </w:rPr>
        <w:t>-активное отношение к традициям культуры как к смысловой, эстетической и личностно значимой ценности;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-художественное познание мира, понимание роли и места искусства в жизни человека и общества;</w:t>
      </w:r>
    </w:p>
    <w:p w:rsid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-умение ориентироваться и самостоятельно находить необходимую информацию по культуре и искусству в справочных материалах, электронных ресурсах; </w:t>
      </w:r>
    </w:p>
    <w:p w:rsid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-понимание разницы между элитарным и массовым искусством;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7D2A89">
        <w:rPr>
          <w:sz w:val="22"/>
          <w:szCs w:val="22"/>
        </w:rPr>
        <w:t xml:space="preserve"> -применять различные художественные материалы, техники и средства художественной выразительности в собственной художественной деятельности</w:t>
      </w:r>
    </w:p>
    <w:p w:rsidR="007D2A89" w:rsidRDefault="007D2A89" w:rsidP="007D2A89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  <w:bookmarkStart w:id="2" w:name="bookmark4"/>
    </w:p>
    <w:p w:rsidR="002A22D5" w:rsidRPr="007D2A89" w:rsidRDefault="00F97350" w:rsidP="007D2A89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7D2A89">
        <w:rPr>
          <w:sz w:val="22"/>
          <w:szCs w:val="22"/>
        </w:rPr>
        <w:t>6 класс</w:t>
      </w:r>
      <w:bookmarkEnd w:id="2"/>
    </w:p>
    <w:p w:rsidR="004E0545" w:rsidRDefault="004E0545" w:rsidP="007D2A89">
      <w:pPr>
        <w:pStyle w:val="40"/>
        <w:shd w:val="clear" w:color="auto" w:fill="auto"/>
        <w:spacing w:before="0" w:after="0" w:line="240" w:lineRule="auto"/>
        <w:jc w:val="left"/>
        <w:rPr>
          <w:sz w:val="22"/>
          <w:szCs w:val="22"/>
          <w:lang w:val="ru-RU"/>
        </w:rPr>
      </w:pPr>
    </w:p>
    <w:p w:rsidR="002A22D5" w:rsidRPr="007D2A89" w:rsidRDefault="00F97350" w:rsidP="007D2A89">
      <w:pPr>
        <w:pStyle w:val="40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7D2A89">
        <w:rPr>
          <w:sz w:val="22"/>
          <w:szCs w:val="22"/>
        </w:rPr>
        <w:t>Личностные результаты: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-осмысление и эмоциональн</w:t>
      </w:r>
      <w:r w:rsidR="007D2A89">
        <w:rPr>
          <w:sz w:val="22"/>
          <w:szCs w:val="22"/>
        </w:rPr>
        <w:t>о</w:t>
      </w:r>
      <w:r w:rsidRPr="007D2A89">
        <w:rPr>
          <w:sz w:val="22"/>
          <w:szCs w:val="22"/>
        </w:rPr>
        <w:t>-ценностное восприятие визуальных образов реальности и произведений искусств;</w:t>
      </w:r>
    </w:p>
    <w:p w:rsid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-освоение художественной культуры как сферы материального выражения духовных ценностей, представленных в пространственных формах; </w:t>
      </w:r>
    </w:p>
    <w:p w:rsid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-воспитание художественного вкуса как способности эстетически воспринимать, чувствовать и оценивать явления окружающего мира и искусства; 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7D2A89">
        <w:rPr>
          <w:sz w:val="22"/>
          <w:szCs w:val="22"/>
        </w:rPr>
        <w:t>-овладение средствами художественного изображения;</w:t>
      </w:r>
    </w:p>
    <w:p w:rsidR="00333B5B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-развитие способности наблюдать реальный мир, способности воспринимать, анализировать и структурировать визуальный о</w:t>
      </w:r>
      <w:r w:rsidR="007D2A89">
        <w:rPr>
          <w:sz w:val="22"/>
          <w:szCs w:val="22"/>
        </w:rPr>
        <w:t>браз на основе его эмоционально-</w:t>
      </w:r>
      <w:r w:rsidRPr="007D2A89">
        <w:rPr>
          <w:sz w:val="22"/>
          <w:szCs w:val="22"/>
        </w:rPr>
        <w:t xml:space="preserve">нравственной оценке </w:t>
      </w:r>
    </w:p>
    <w:p w:rsid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rStyle w:val="a7"/>
          <w:sz w:val="22"/>
          <w:szCs w:val="22"/>
          <w:lang w:val="ru-RU"/>
        </w:rPr>
      </w:pP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proofErr w:type="spellStart"/>
      <w:r w:rsidRPr="007D2A89">
        <w:rPr>
          <w:rStyle w:val="a7"/>
          <w:sz w:val="22"/>
          <w:szCs w:val="22"/>
        </w:rPr>
        <w:t>Метапредметные</w:t>
      </w:r>
      <w:proofErr w:type="spellEnd"/>
      <w:r w:rsidRPr="007D2A89">
        <w:rPr>
          <w:rStyle w:val="a7"/>
          <w:sz w:val="22"/>
          <w:szCs w:val="22"/>
        </w:rPr>
        <w:t xml:space="preserve"> результаты:</w:t>
      </w:r>
    </w:p>
    <w:p w:rsid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E054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lastRenderedPageBreak/>
        <w:t xml:space="preserve">-умение организовывать учебное сотрудничество и совместную деятельность с учителем и сверстниками; </w:t>
      </w:r>
    </w:p>
    <w:p w:rsid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F97350" w:rsidRPr="007D2A89">
        <w:rPr>
          <w:sz w:val="22"/>
          <w:szCs w:val="22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4E0545" w:rsidRPr="0079269B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F97350" w:rsidRPr="007D2A89">
        <w:rPr>
          <w:sz w:val="22"/>
          <w:szCs w:val="22"/>
        </w:rPr>
        <w:t>формулировать, аргументи</w:t>
      </w:r>
      <w:r w:rsidR="0079269B">
        <w:rPr>
          <w:sz w:val="22"/>
          <w:szCs w:val="22"/>
        </w:rPr>
        <w:t>ровать и отстаивать свое мнение</w:t>
      </w:r>
      <w:r w:rsidR="0079269B">
        <w:rPr>
          <w:sz w:val="22"/>
          <w:szCs w:val="22"/>
          <w:lang w:val="ru-RU"/>
        </w:rPr>
        <w:t>;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-умение оценивать правильность выполнения учебной задачи, собственные возможности ее решения;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7D2A89">
        <w:rPr>
          <w:sz w:val="22"/>
          <w:szCs w:val="22"/>
        </w:rPr>
        <w:t>-умение эстетически подходить к любому виду деятельности;</w:t>
      </w:r>
    </w:p>
    <w:p w:rsidR="002A22D5" w:rsidRPr="0079269B" w:rsidRDefault="00F97350" w:rsidP="007D2A89">
      <w:pPr>
        <w:pStyle w:val="11"/>
        <w:shd w:val="clear" w:color="auto" w:fill="auto"/>
        <w:spacing w:before="0" w:after="0" w:line="240" w:lineRule="auto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-развитие художественно-образного мышления как неотъемлемой части</w:t>
      </w:r>
      <w:r w:rsidR="004E0545">
        <w:rPr>
          <w:sz w:val="22"/>
          <w:szCs w:val="22"/>
          <w:lang w:val="ru-RU"/>
        </w:rPr>
        <w:t xml:space="preserve"> </w:t>
      </w:r>
      <w:r w:rsidR="0079269B">
        <w:rPr>
          <w:sz w:val="22"/>
          <w:szCs w:val="22"/>
        </w:rPr>
        <w:t>целостного мышления человека</w:t>
      </w:r>
    </w:p>
    <w:p w:rsidR="004E0545" w:rsidRDefault="004E0545" w:rsidP="007D2A89">
      <w:pPr>
        <w:pStyle w:val="40"/>
        <w:shd w:val="clear" w:color="auto" w:fill="auto"/>
        <w:spacing w:before="0" w:after="0" w:line="240" w:lineRule="auto"/>
        <w:jc w:val="left"/>
        <w:rPr>
          <w:sz w:val="22"/>
          <w:szCs w:val="22"/>
          <w:lang w:val="ru-RU"/>
        </w:rPr>
      </w:pPr>
    </w:p>
    <w:p w:rsidR="002A22D5" w:rsidRPr="007D2A89" w:rsidRDefault="00F97350" w:rsidP="007D2A89">
      <w:pPr>
        <w:pStyle w:val="40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7D2A89">
        <w:rPr>
          <w:sz w:val="22"/>
          <w:szCs w:val="22"/>
        </w:rPr>
        <w:t>Предметные результаты: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-понимание основ изобразительной грамоты, умение использовать специфику образного языка и средства художественной выразительности, особенности различных художественных материалов и техник во время практической работы, т.е. в процессе создания художественных образов;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7D2A89">
        <w:rPr>
          <w:sz w:val="22"/>
          <w:szCs w:val="22"/>
        </w:rPr>
        <w:t>-восприятие и интерпретация темы, сюжета и содержания произведений изобразительного искусства;</w:t>
      </w:r>
    </w:p>
    <w:p w:rsidR="004E0545" w:rsidRDefault="00F97350" w:rsidP="004E0545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-применять различные художественные материалы, техники и средства художественной выразительности в собственной художественной деятельности (работа в области живописи, графики, скульптуры);</w:t>
      </w:r>
    </w:p>
    <w:p w:rsidR="002A22D5" w:rsidRPr="007D2A89" w:rsidRDefault="004E0545" w:rsidP="004E0545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-</w:t>
      </w:r>
      <w:r w:rsidR="00F97350" w:rsidRPr="007D2A89">
        <w:rPr>
          <w:sz w:val="22"/>
          <w:szCs w:val="22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4E0545" w:rsidRDefault="00F97350" w:rsidP="004E0545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-развитие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</w:t>
      </w:r>
      <w:r w:rsidR="004E0545">
        <w:rPr>
          <w:sz w:val="22"/>
          <w:szCs w:val="22"/>
        </w:rPr>
        <w:t>овой, эстетической и личностно-</w:t>
      </w:r>
      <w:r w:rsidRPr="007D2A89">
        <w:rPr>
          <w:sz w:val="22"/>
          <w:szCs w:val="22"/>
        </w:rPr>
        <w:t>значимой ценности;</w:t>
      </w:r>
    </w:p>
    <w:p w:rsidR="002A22D5" w:rsidRPr="007D2A89" w:rsidRDefault="004E0545" w:rsidP="004E0545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-</w:t>
      </w:r>
      <w:r w:rsidR="00F97350" w:rsidRPr="007D2A89">
        <w:rPr>
          <w:sz w:val="22"/>
          <w:szCs w:val="22"/>
        </w:rPr>
        <w:t>осознание значения искусства и творчества в личной и культу</w:t>
      </w:r>
      <w:r w:rsidR="00333B5B" w:rsidRPr="007D2A89">
        <w:rPr>
          <w:sz w:val="22"/>
          <w:szCs w:val="22"/>
        </w:rPr>
        <w:t>рной самоидентификации личности</w:t>
      </w:r>
    </w:p>
    <w:p w:rsidR="00333B5B" w:rsidRPr="007D2A89" w:rsidRDefault="00333B5B" w:rsidP="007D2A89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  <w:bookmarkStart w:id="3" w:name="bookmark5"/>
    </w:p>
    <w:p w:rsidR="002A22D5" w:rsidRPr="007D2A89" w:rsidRDefault="00F97350" w:rsidP="007D2A89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7 класс</w:t>
      </w:r>
      <w:bookmarkEnd w:id="3"/>
    </w:p>
    <w:p w:rsidR="00333B5B" w:rsidRPr="007D2A89" w:rsidRDefault="00333B5B" w:rsidP="007D2A89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</w:p>
    <w:p w:rsidR="002A22D5" w:rsidRPr="007D2A89" w:rsidRDefault="00F97350" w:rsidP="007D2A89">
      <w:pPr>
        <w:pStyle w:val="40"/>
        <w:shd w:val="clear" w:color="auto" w:fill="auto"/>
        <w:spacing w:before="0" w:after="0" w:line="240" w:lineRule="auto"/>
        <w:rPr>
          <w:sz w:val="22"/>
          <w:szCs w:val="22"/>
        </w:rPr>
      </w:pPr>
      <w:r w:rsidRPr="007D2A89">
        <w:rPr>
          <w:sz w:val="22"/>
          <w:szCs w:val="22"/>
        </w:rPr>
        <w:t>Личностные результаты:</w:t>
      </w:r>
    </w:p>
    <w:p w:rsidR="004E054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F97350" w:rsidRPr="007D2A89">
        <w:rPr>
          <w:sz w:val="22"/>
          <w:szCs w:val="22"/>
        </w:rPr>
        <w:t xml:space="preserve">осознание своей этнической принадлежности, знание культуры своего народа, своего края, основ культурного наследия народов России и человечества; </w:t>
      </w:r>
    </w:p>
    <w:p w:rsid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F97350" w:rsidRPr="007D2A89">
        <w:rPr>
          <w:sz w:val="22"/>
          <w:szCs w:val="22"/>
        </w:rPr>
        <w:t xml:space="preserve">усвоение гуманистических, традиционных ценностей многонационального российского общества; </w:t>
      </w:r>
    </w:p>
    <w:p w:rsidR="004E054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-формирование осознанного, уважительного и доброжелательного отношения к другому человеку, его мнению, мировоззрению, культуре; </w:t>
      </w:r>
    </w:p>
    <w:p w:rsidR="002A22D5" w:rsidRPr="007D2A89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-</w:t>
      </w:r>
      <w:r w:rsidR="00F97350" w:rsidRPr="007D2A89">
        <w:rPr>
          <w:sz w:val="22"/>
          <w:szCs w:val="22"/>
        </w:rPr>
        <w:t>готовности и способности вести диалог с другими людьми и достигать в нем взаимопонимания;</w:t>
      </w:r>
    </w:p>
    <w:p w:rsidR="004E054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-осознание значения семьи в жизни человека и общества, принятие ценности семейной жизни, уважительное и заботливое отношение к членам семьи; </w:t>
      </w:r>
    </w:p>
    <w:p w:rsidR="004E0545" w:rsidRDefault="00F97350" w:rsidP="004E0545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-развитие способности наблюдать реальный мир, способности воспринимать, анализировать и структурировать визуальный образ на основе его эмоционально</w:t>
      </w:r>
      <w:r w:rsidR="004E0545">
        <w:rPr>
          <w:sz w:val="22"/>
          <w:szCs w:val="22"/>
          <w:lang w:val="ru-RU"/>
        </w:rPr>
        <w:t>-</w:t>
      </w:r>
      <w:r w:rsidR="004E0545">
        <w:rPr>
          <w:sz w:val="22"/>
          <w:szCs w:val="22"/>
        </w:rPr>
        <w:t>нравственной оценке</w:t>
      </w:r>
      <w:r w:rsidR="004E0545">
        <w:rPr>
          <w:sz w:val="22"/>
          <w:szCs w:val="22"/>
          <w:lang w:val="ru-RU"/>
        </w:rPr>
        <w:t>;</w:t>
      </w:r>
    </w:p>
    <w:p w:rsidR="002A22D5" w:rsidRPr="0079269B" w:rsidRDefault="004E0545" w:rsidP="004E0545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F97350" w:rsidRPr="007D2A89">
        <w:rPr>
          <w:sz w:val="22"/>
          <w:szCs w:val="22"/>
        </w:rPr>
        <w:t>формирование коммуникативной компетентности в общении и сотрудничестве со сверстниками, взрослыми в процессе образоват</w:t>
      </w:r>
      <w:r w:rsidR="0079269B">
        <w:rPr>
          <w:sz w:val="22"/>
          <w:szCs w:val="22"/>
        </w:rPr>
        <w:t>ельной, творческой деятельности</w:t>
      </w:r>
    </w:p>
    <w:p w:rsidR="00333B5B" w:rsidRPr="007D2A89" w:rsidRDefault="00333B5B" w:rsidP="007D2A89">
      <w:pPr>
        <w:pStyle w:val="40"/>
        <w:shd w:val="clear" w:color="auto" w:fill="auto"/>
        <w:spacing w:before="0" w:after="0" w:line="240" w:lineRule="auto"/>
        <w:rPr>
          <w:sz w:val="22"/>
          <w:szCs w:val="22"/>
          <w:lang w:val="ru-RU"/>
        </w:rPr>
      </w:pPr>
    </w:p>
    <w:p w:rsidR="002A22D5" w:rsidRPr="007D2A89" w:rsidRDefault="00F97350" w:rsidP="007D2A89">
      <w:pPr>
        <w:pStyle w:val="40"/>
        <w:shd w:val="clear" w:color="auto" w:fill="auto"/>
        <w:spacing w:before="0" w:after="0" w:line="240" w:lineRule="auto"/>
        <w:rPr>
          <w:sz w:val="22"/>
          <w:szCs w:val="22"/>
        </w:rPr>
      </w:pPr>
      <w:proofErr w:type="spellStart"/>
      <w:r w:rsidRPr="007D2A89">
        <w:rPr>
          <w:sz w:val="22"/>
          <w:szCs w:val="22"/>
        </w:rPr>
        <w:t>Метапредметные</w:t>
      </w:r>
      <w:proofErr w:type="spellEnd"/>
      <w:r w:rsidRPr="007D2A89">
        <w:rPr>
          <w:sz w:val="22"/>
          <w:szCs w:val="22"/>
        </w:rPr>
        <w:t xml:space="preserve"> результаты: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 xml:space="preserve">-умение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  <w:proofErr w:type="gramStart"/>
      <w:r w:rsidRPr="007D2A89">
        <w:rPr>
          <w:sz w:val="22"/>
          <w:szCs w:val="22"/>
        </w:rPr>
        <w:t>-у</w:t>
      </w:r>
      <w:proofErr w:type="gramEnd"/>
      <w:r w:rsidRPr="007D2A89">
        <w:rPr>
          <w:sz w:val="22"/>
          <w:szCs w:val="22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054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A22D5" w:rsidRPr="007D2A89" w:rsidRDefault="0079269B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-развитие художественно-</w:t>
      </w:r>
      <w:r w:rsidR="00F97350" w:rsidRPr="007D2A89">
        <w:rPr>
          <w:sz w:val="22"/>
          <w:szCs w:val="22"/>
        </w:rPr>
        <w:t>образного мышления как неотъемлемой части целостного мышления человека</w:t>
      </w:r>
    </w:p>
    <w:p w:rsidR="00333B5B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-формирование способности к целостному художественному восприятию мира </w:t>
      </w:r>
    </w:p>
    <w:p w:rsid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rStyle w:val="a8"/>
          <w:sz w:val="22"/>
          <w:szCs w:val="22"/>
          <w:lang w:val="ru-RU"/>
        </w:rPr>
      </w:pP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2"/>
          <w:szCs w:val="22"/>
        </w:rPr>
      </w:pPr>
      <w:r w:rsidRPr="007D2A89">
        <w:rPr>
          <w:rStyle w:val="a8"/>
          <w:sz w:val="22"/>
          <w:szCs w:val="22"/>
        </w:rPr>
        <w:t>Предметные результаты:</w:t>
      </w:r>
    </w:p>
    <w:p w:rsidR="004E054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F97350" w:rsidRPr="007D2A89">
        <w:rPr>
          <w:sz w:val="22"/>
          <w:szCs w:val="22"/>
        </w:rPr>
        <w:t>разви</w:t>
      </w:r>
      <w:r>
        <w:rPr>
          <w:sz w:val="22"/>
          <w:szCs w:val="22"/>
        </w:rPr>
        <w:t>тие эстетического, эмоционально</w:t>
      </w:r>
      <w:r w:rsidR="00F97350" w:rsidRPr="007D2A89">
        <w:rPr>
          <w:sz w:val="22"/>
          <w:szCs w:val="22"/>
        </w:rPr>
        <w:t xml:space="preserve">-ценностного видения окружающего мира; </w:t>
      </w:r>
    </w:p>
    <w:p w:rsidR="002A22D5" w:rsidRPr="007D2A89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lastRenderedPageBreak/>
        <w:t>-</w:t>
      </w:r>
      <w:r w:rsidR="00F97350" w:rsidRPr="007D2A89">
        <w:rPr>
          <w:sz w:val="22"/>
          <w:szCs w:val="22"/>
        </w:rPr>
        <w:t>развитие наблюдательности, способности к сопереживанию, зрительной памяти, художественного вкуса и творческого воображения;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-развитие визуально-пространственного м</w:t>
      </w:r>
      <w:r w:rsidR="004E0545">
        <w:rPr>
          <w:sz w:val="22"/>
          <w:szCs w:val="22"/>
        </w:rPr>
        <w:t>ышления как формы эмоционально-</w:t>
      </w:r>
      <w:r w:rsidRPr="007D2A89">
        <w:rPr>
          <w:sz w:val="22"/>
          <w:szCs w:val="22"/>
        </w:rPr>
        <w:t>ценностного освоения мира, самовыражения и ориентации в художественном и нравственном пространстве культуры;</w:t>
      </w:r>
    </w:p>
    <w:p w:rsidR="002A22D5" w:rsidRPr="007D2A89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>-эмоционально-</w:t>
      </w:r>
      <w:r w:rsidR="00F97350" w:rsidRPr="007D2A89">
        <w:rPr>
          <w:sz w:val="22"/>
          <w:szCs w:val="22"/>
        </w:rPr>
        <w:t>ценностное отношение к искусству и жизни, осознание и принятие системы общечеловеческих ценностей;</w:t>
      </w:r>
    </w:p>
    <w:p w:rsidR="004E054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-воспитание уважения к истории культуры своего Отечества, выраженной в архитектуре, изобразительном искусстве, в национальных образах предметно - материальной и пространственной среды, в понимании красоты человека; 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-приобретение опыта создания художественного образа в разных видах и жанрах визуально-пространственных искусств; изобразительных, декоративно - прикладных;</w:t>
      </w: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7D2A89">
        <w:rPr>
          <w:sz w:val="22"/>
          <w:szCs w:val="22"/>
        </w:rPr>
        <w:t>-приобретение опыта работы различными художественными материалами и в разных техниках;</w:t>
      </w:r>
    </w:p>
    <w:p w:rsidR="004E054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 xml:space="preserve">-развитие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</w:r>
    </w:p>
    <w:p w:rsidR="002A22D5" w:rsidRPr="007D2A89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F97350" w:rsidRPr="007D2A89">
        <w:rPr>
          <w:sz w:val="22"/>
          <w:szCs w:val="22"/>
        </w:rPr>
        <w:t>формирование активного отношения к традициям художественной культуры как смысловой, эстетической</w:t>
      </w:r>
      <w:r>
        <w:rPr>
          <w:sz w:val="22"/>
          <w:szCs w:val="22"/>
        </w:rPr>
        <w:t xml:space="preserve"> и личностно-</w:t>
      </w:r>
      <w:r w:rsidR="00333B5B" w:rsidRPr="007D2A89">
        <w:rPr>
          <w:sz w:val="22"/>
          <w:szCs w:val="22"/>
        </w:rPr>
        <w:t>значимой ценности</w:t>
      </w:r>
    </w:p>
    <w:p w:rsidR="00333B5B" w:rsidRPr="007D2A89" w:rsidRDefault="00333B5B" w:rsidP="007D2A89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  <w:bookmarkStart w:id="4" w:name="bookmark6"/>
    </w:p>
    <w:p w:rsidR="002A22D5" w:rsidRDefault="00333B5B" w:rsidP="007D2A89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СОДЕРЖАНИЕ УЧЕБНОГО КУРСА</w:t>
      </w:r>
      <w:bookmarkEnd w:id="4"/>
    </w:p>
    <w:p w:rsidR="004E0545" w:rsidRPr="004E0545" w:rsidRDefault="004E0545" w:rsidP="007D2A89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sz w:val="22"/>
          <w:szCs w:val="22"/>
          <w:lang w:val="ru-RU"/>
        </w:rPr>
      </w:pPr>
    </w:p>
    <w:p w:rsidR="002A22D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sz w:val="22"/>
          <w:szCs w:val="22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4E0545" w:rsidRP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</w:p>
    <w:p w:rsidR="002A22D5" w:rsidRPr="007D2A89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rStyle w:val="a9"/>
          <w:sz w:val="22"/>
          <w:szCs w:val="22"/>
        </w:rPr>
        <w:t>Тема 5 класса</w:t>
      </w:r>
      <w:r w:rsidRPr="007D2A89">
        <w:rPr>
          <w:sz w:val="22"/>
          <w:szCs w:val="22"/>
        </w:rPr>
        <w:t xml:space="preserve"> - </w:t>
      </w:r>
      <w:r w:rsidRPr="007D2A89">
        <w:rPr>
          <w:b/>
          <w:sz w:val="22"/>
          <w:szCs w:val="22"/>
        </w:rPr>
        <w:t>«Декоративно-прикладное искусство в жизни человека»</w:t>
      </w:r>
      <w:r w:rsidRPr="007D2A89">
        <w:rPr>
          <w:sz w:val="22"/>
          <w:szCs w:val="22"/>
        </w:rPr>
        <w:t xml:space="preserve">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</w:t>
      </w:r>
    </w:p>
    <w:p w:rsidR="00333B5B" w:rsidRPr="007D2A89" w:rsidRDefault="00333B5B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</w:p>
    <w:p w:rsidR="002A22D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rStyle w:val="aa"/>
          <w:sz w:val="22"/>
          <w:szCs w:val="22"/>
        </w:rPr>
        <w:t>Тема 6 класса</w:t>
      </w:r>
      <w:r w:rsidRPr="007D2A89">
        <w:rPr>
          <w:sz w:val="22"/>
          <w:szCs w:val="22"/>
        </w:rPr>
        <w:t xml:space="preserve"> - </w:t>
      </w:r>
      <w:r w:rsidRPr="007D2A89">
        <w:rPr>
          <w:b/>
          <w:sz w:val="22"/>
          <w:szCs w:val="22"/>
        </w:rPr>
        <w:t>«Изобразительное искусство в жизни человека»</w:t>
      </w:r>
      <w:r w:rsidRPr="007D2A89">
        <w:rPr>
          <w:sz w:val="22"/>
          <w:szCs w:val="22"/>
        </w:rPr>
        <w:t xml:space="preserve"> -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</w:t>
      </w:r>
    </w:p>
    <w:p w:rsidR="004E0545" w:rsidRP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</w:p>
    <w:p w:rsidR="002A22D5" w:rsidRDefault="00F97350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  <w:r w:rsidRPr="007D2A89">
        <w:rPr>
          <w:rStyle w:val="aa"/>
          <w:sz w:val="22"/>
          <w:szCs w:val="22"/>
        </w:rPr>
        <w:t>Тема 7 класса</w:t>
      </w:r>
      <w:r w:rsidRPr="007D2A89">
        <w:rPr>
          <w:sz w:val="22"/>
          <w:szCs w:val="22"/>
        </w:rPr>
        <w:t xml:space="preserve"> - </w:t>
      </w:r>
      <w:r w:rsidRPr="007D2A89">
        <w:rPr>
          <w:b/>
          <w:sz w:val="22"/>
          <w:szCs w:val="22"/>
        </w:rPr>
        <w:t>«Дизайн и архитектура в жизни человека»</w:t>
      </w:r>
      <w:r w:rsidRPr="007D2A89">
        <w:rPr>
          <w:sz w:val="22"/>
          <w:szCs w:val="22"/>
        </w:rPr>
        <w:t xml:space="preserve"> - посвящена изучению архитектуры и дизайна, т.е. конструктивных видов искусства, организующих среду нашей жизни. Изучение конструктивных иску</w:t>
      </w:r>
      <w:proofErr w:type="gramStart"/>
      <w:r w:rsidRPr="007D2A89">
        <w:rPr>
          <w:sz w:val="22"/>
          <w:szCs w:val="22"/>
        </w:rPr>
        <w:t>сств в р</w:t>
      </w:r>
      <w:proofErr w:type="gramEnd"/>
      <w:r w:rsidRPr="007D2A89">
        <w:rPr>
          <w:sz w:val="22"/>
          <w:szCs w:val="22"/>
        </w:rPr>
        <w:t>яду других видов пластических искусств опирается на уже сформированный за предыдущий период уровень художественной культуры учащихся.</w:t>
      </w:r>
    </w:p>
    <w:p w:rsidR="004E0545" w:rsidRPr="004E0545" w:rsidRDefault="004E0545" w:rsidP="007D2A89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  <w:lang w:val="ru-RU"/>
        </w:rPr>
      </w:pPr>
    </w:p>
    <w:p w:rsidR="00333B5B" w:rsidRPr="007D2A89" w:rsidRDefault="00333B5B" w:rsidP="007D2A89">
      <w:pPr>
        <w:pStyle w:val="12"/>
        <w:jc w:val="center"/>
        <w:rPr>
          <w:rFonts w:ascii="Times New Roman" w:hAnsi="Times New Roman"/>
          <w:b/>
        </w:rPr>
      </w:pPr>
    </w:p>
    <w:p w:rsidR="00333B5B" w:rsidRPr="007D2A89" w:rsidRDefault="00333B5B" w:rsidP="007D2A89">
      <w:pPr>
        <w:pStyle w:val="12"/>
        <w:jc w:val="center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ДЕКОРАТИВНО-ПРИКЛАДНОЕ ИСКУССТВО В ЖИЗНИ ЧЕЛОВЕКА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</w:rPr>
      </w:pP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Древние корни народного искусства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</w:rPr>
      </w:pPr>
      <w:r w:rsidRPr="007D2A89">
        <w:rPr>
          <w:rFonts w:ascii="Times New Roman" w:hAnsi="Times New Roman"/>
        </w:rPr>
        <w:t>Древние образы в народном искусстве.</w:t>
      </w:r>
      <w:r w:rsidRPr="007D2A89">
        <w:rPr>
          <w:rFonts w:ascii="Times New Roman" w:hAnsi="Times New Roman"/>
          <w:b/>
        </w:rPr>
        <w:t xml:space="preserve"> </w:t>
      </w:r>
      <w:r w:rsidRPr="007D2A89">
        <w:rPr>
          <w:rFonts w:ascii="Times New Roman" w:hAnsi="Times New Roman"/>
        </w:rPr>
        <w:t>Убранство русской избы.</w:t>
      </w:r>
      <w:r w:rsidRPr="007D2A89">
        <w:rPr>
          <w:rFonts w:ascii="Times New Roman" w:hAnsi="Times New Roman"/>
          <w:b/>
        </w:rPr>
        <w:t xml:space="preserve"> </w:t>
      </w:r>
      <w:r w:rsidRPr="007D2A89">
        <w:rPr>
          <w:rFonts w:ascii="Times New Roman" w:hAnsi="Times New Roman"/>
        </w:rPr>
        <w:t>Внутренний мир русской избы.</w:t>
      </w:r>
      <w:r w:rsidRPr="007D2A89">
        <w:rPr>
          <w:rFonts w:ascii="Times New Roman" w:hAnsi="Times New Roman"/>
          <w:b/>
        </w:rPr>
        <w:t xml:space="preserve"> </w:t>
      </w:r>
      <w:r w:rsidRPr="007D2A89">
        <w:rPr>
          <w:rFonts w:ascii="Times New Roman" w:hAnsi="Times New Roman"/>
        </w:rPr>
        <w:t>Конструкция и декор предметов народного быта.</w:t>
      </w:r>
      <w:r w:rsidRPr="007D2A89">
        <w:rPr>
          <w:rFonts w:ascii="Times New Roman" w:hAnsi="Times New Roman"/>
          <w:b/>
        </w:rPr>
        <w:t xml:space="preserve"> </w:t>
      </w:r>
      <w:r w:rsidRPr="007D2A89">
        <w:rPr>
          <w:rFonts w:ascii="Times New Roman" w:hAnsi="Times New Roman"/>
        </w:rPr>
        <w:t>Русская народная вышивка.</w:t>
      </w:r>
      <w:r w:rsidRPr="007D2A89">
        <w:rPr>
          <w:rFonts w:ascii="Times New Roman" w:hAnsi="Times New Roman"/>
          <w:b/>
        </w:rPr>
        <w:t xml:space="preserve"> </w:t>
      </w:r>
      <w:r w:rsidRPr="007D2A89">
        <w:rPr>
          <w:rFonts w:ascii="Times New Roman" w:hAnsi="Times New Roman"/>
        </w:rPr>
        <w:t>Народный праздничный костюм.</w:t>
      </w:r>
      <w:r w:rsidRPr="007D2A89">
        <w:rPr>
          <w:rFonts w:ascii="Times New Roman" w:hAnsi="Times New Roman"/>
          <w:b/>
        </w:rPr>
        <w:t xml:space="preserve"> </w:t>
      </w:r>
      <w:r w:rsidRPr="007D2A89">
        <w:rPr>
          <w:rFonts w:ascii="Times New Roman" w:hAnsi="Times New Roman"/>
        </w:rPr>
        <w:t>Народные праздничные обряды.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Связь времен в народном искусстве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</w:rPr>
      </w:pPr>
      <w:r w:rsidRPr="007D2A89">
        <w:rPr>
          <w:rFonts w:ascii="Times New Roman" w:hAnsi="Times New Roman"/>
        </w:rPr>
        <w:t xml:space="preserve">Древние образы в современных народных игрушках. Искусство Гжели. Городецкая роспись. Хохлома. </w:t>
      </w:r>
      <w:proofErr w:type="spellStart"/>
      <w:r w:rsidRPr="007D2A89">
        <w:rPr>
          <w:rFonts w:ascii="Times New Roman" w:hAnsi="Times New Roman"/>
        </w:rPr>
        <w:t>Жостово</w:t>
      </w:r>
      <w:proofErr w:type="spellEnd"/>
      <w:r w:rsidRPr="007D2A89">
        <w:rPr>
          <w:rFonts w:ascii="Times New Roman" w:hAnsi="Times New Roman"/>
        </w:rPr>
        <w:t>. Роспись по металлу. Щепа. Роспись по лубу и дереву. Тиснение и резьба по бересте. Роль народных художественных промыслов в современной жизни.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Декор — человек, общество, время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</w:rPr>
      </w:pPr>
      <w:r w:rsidRPr="007D2A89">
        <w:rPr>
          <w:rFonts w:ascii="Times New Roman" w:hAnsi="Times New Roman"/>
        </w:rPr>
        <w:lastRenderedPageBreak/>
        <w:t>Зачем людям украшения. Роль декоративного искусства в жизни древнего общества. Одежда «говорит» о человеке. О чём рассказывают нам гербы и эмблемы. Роль декоративного искусства в жизни человека и общества.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Декоративное искусство в современном мире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</w:rPr>
      </w:pPr>
      <w:r w:rsidRPr="007D2A89">
        <w:rPr>
          <w:rFonts w:ascii="Times New Roman" w:hAnsi="Times New Roman"/>
        </w:rPr>
        <w:t>Современное выставочное искусство. Ты сам — мастер.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</w:rPr>
      </w:pPr>
    </w:p>
    <w:p w:rsidR="00333B5B" w:rsidRPr="007D2A89" w:rsidRDefault="00333B5B" w:rsidP="007D2A89">
      <w:pPr>
        <w:pStyle w:val="12"/>
        <w:jc w:val="center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ИЗОБРАЗИТЕЛЬНОЕ ИСКУССТВО В ЖИЗНИ ЧЕЛОВЕКА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</w:rPr>
      </w:pP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  <w:bCs/>
        </w:rPr>
      </w:pPr>
      <w:r w:rsidRPr="007D2A89">
        <w:rPr>
          <w:rFonts w:ascii="Times New Roman" w:hAnsi="Times New Roman"/>
          <w:b/>
          <w:bCs/>
        </w:rPr>
        <w:t>Виды изобразительного искусства и основы образного языка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</w:rPr>
      </w:pPr>
      <w:r w:rsidRPr="007D2A89">
        <w:rPr>
          <w:rFonts w:ascii="Times New Roman" w:hAnsi="Times New Roman"/>
        </w:rPr>
        <w:t xml:space="preserve">Изобразительное искусство. Семья пространственных искусств. Художественные материалы. Рисунок — основа изобразительного творчества. Линия и ее выразительные возможности. Ритм линий. Пятно как средство выражения. Ритм пятен. Цвет. Основы </w:t>
      </w:r>
      <w:proofErr w:type="spellStart"/>
      <w:r w:rsidRPr="007D2A89">
        <w:rPr>
          <w:rFonts w:ascii="Times New Roman" w:hAnsi="Times New Roman"/>
        </w:rPr>
        <w:t>цветоведения</w:t>
      </w:r>
      <w:proofErr w:type="spellEnd"/>
      <w:r w:rsidRPr="007D2A89">
        <w:rPr>
          <w:rFonts w:ascii="Times New Roman" w:hAnsi="Times New Roman"/>
        </w:rPr>
        <w:t>. Цвет в произведениях живописи. Объемные изображения в скульптуре. Основы языка изображения.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  <w:bCs/>
        </w:rPr>
      </w:pPr>
      <w:r w:rsidRPr="007D2A89">
        <w:rPr>
          <w:rFonts w:ascii="Times New Roman" w:hAnsi="Times New Roman"/>
          <w:b/>
          <w:bCs/>
        </w:rPr>
        <w:t>Мир наших вещей. Натюрморт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</w:rPr>
      </w:pPr>
      <w:r w:rsidRPr="007D2A89">
        <w:rPr>
          <w:rFonts w:ascii="Times New Roman" w:hAnsi="Times New Roman"/>
        </w:rPr>
        <w:t>Реальность и фантазия в творчестве художника. Изображение предметного мира — натюрморт.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</w:rPr>
      </w:pPr>
      <w:r w:rsidRPr="007D2A89">
        <w:rPr>
          <w:rFonts w:ascii="Times New Roman" w:hAnsi="Times New Roman"/>
        </w:rPr>
        <w:t>Понятие формы. Многообразие форм окружающего мира. Изображение объема на плоскости и линейная перспектива. Освещение. Свет и тень. Натюрмо</w:t>
      </w:r>
      <w:proofErr w:type="gramStart"/>
      <w:r w:rsidRPr="007D2A89">
        <w:rPr>
          <w:rFonts w:ascii="Times New Roman" w:hAnsi="Times New Roman"/>
        </w:rPr>
        <w:t>рт в гр</w:t>
      </w:r>
      <w:proofErr w:type="gramEnd"/>
      <w:r w:rsidRPr="007D2A89">
        <w:rPr>
          <w:rFonts w:ascii="Times New Roman" w:hAnsi="Times New Roman"/>
        </w:rPr>
        <w:t>афике. Цвет в натюрморте. Выразительные возможности натюрморта.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  <w:bCs/>
        </w:rPr>
      </w:pPr>
      <w:r w:rsidRPr="007D2A89">
        <w:rPr>
          <w:rFonts w:ascii="Times New Roman" w:hAnsi="Times New Roman"/>
          <w:b/>
          <w:bCs/>
        </w:rPr>
        <w:t>Вглядываясь в человека. Портрет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</w:rPr>
      </w:pPr>
      <w:r w:rsidRPr="007D2A89">
        <w:rPr>
          <w:rFonts w:ascii="Times New Roman" w:hAnsi="Times New Roman"/>
        </w:rPr>
        <w:t>Образ человека — главная тема в искусстве.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Сатирические образы человека. Образные возможности освещения в портрете. Роль цвета в портрете. Великие портретисты прошлого. Портрет в изобразительном искусстве XX века.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  <w:bCs/>
        </w:rPr>
      </w:pPr>
      <w:r w:rsidRPr="007D2A89">
        <w:rPr>
          <w:rFonts w:ascii="Times New Roman" w:hAnsi="Times New Roman"/>
          <w:b/>
          <w:bCs/>
        </w:rPr>
        <w:t>Человек и пространство. Пейзаж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</w:rPr>
      </w:pPr>
      <w:r w:rsidRPr="007D2A89">
        <w:rPr>
          <w:rFonts w:ascii="Times New Roman" w:hAnsi="Times New Roman"/>
        </w:rPr>
        <w:t>Жанры в изобразительном искусстве. Изображение пространства. Правила построения перспективы. Воздушная перспектива. Пейзаж — большой мир. Пейзаж настроения. Природа и художник. Пейзаж в русской живописи. Пейзаж в графике. Городской пейзаж. Выразительные возможности изобразительного искусства. Язык и смысл.</w:t>
      </w:r>
    </w:p>
    <w:p w:rsidR="00333B5B" w:rsidRPr="007D2A89" w:rsidRDefault="00333B5B" w:rsidP="007D2A89">
      <w:pPr>
        <w:pStyle w:val="12"/>
        <w:jc w:val="both"/>
        <w:rPr>
          <w:rFonts w:ascii="Times New Roman" w:hAnsi="Times New Roman"/>
          <w:b/>
        </w:rPr>
      </w:pPr>
    </w:p>
    <w:p w:rsidR="007D2A89" w:rsidRPr="007D2A89" w:rsidRDefault="007D2A89" w:rsidP="007D2A89">
      <w:pPr>
        <w:ind w:left="2040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ДИЗАЙН И АРХИТЕКТУРА В ЖИЗНИ ЧЕЛОВЕКА</w:t>
      </w:r>
    </w:p>
    <w:p w:rsidR="007D2A89" w:rsidRPr="007D2A89" w:rsidRDefault="007D2A89" w:rsidP="007D2A89">
      <w:pPr>
        <w:ind w:left="2040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Архитектура и дизайн - конструктивные искусства в ряду пространственных искусств. Мир, который создает человек. </w:t>
      </w: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D2A8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  <w:t>Художник</w:t>
      </w:r>
      <w:r w:rsidRPr="007D2A8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shd w:val="clear" w:color="auto" w:fill="FFFFFF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  <w:t>– дизайн</w:t>
      </w:r>
      <w:r w:rsidRPr="007D2A8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shd w:val="clear" w:color="auto" w:fill="FFFFFF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  <w:t>- архитектура.</w:t>
      </w: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Искусство композиции - основа дизайна и архитектуры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7D2A89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>Основы композиции в конструктивных искусствах</w:t>
      </w:r>
      <w:r w:rsidRPr="007D2A89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shd w:val="clear" w:color="auto" w:fill="FFFFFF"/>
          <w:lang w:val="ru-RU"/>
        </w:rPr>
        <w:t>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Гармония, контраст и выразительность плоскостной композиции, или «Внесем порядок в хаос!»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Прямые линии и организация пространства.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Цвет - элемент композиционного творчества.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Свободные формы: линии и тоновые пятна.</w:t>
      </w:r>
      <w:bookmarkStart w:id="5" w:name="bookmark13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Буква-строка-текст</w:t>
      </w:r>
      <w:bookmarkEnd w:id="5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Искусство шрифта.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Когда текст и изображение вместе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Композиционные основы макетирования в графическом дизайне. </w:t>
      </w:r>
    </w:p>
    <w:p w:rsid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>В бескрайнем море книг и журналов</w:t>
      </w: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  <w:lang w:val="ru-RU"/>
        </w:rPr>
        <w:t>.</w:t>
      </w: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Многообразие форм графического дизайна.</w:t>
      </w:r>
      <w:bookmarkStart w:id="6" w:name="bookmark14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В мире вещей и зданий. Художественный язык конструктивных искусств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7D2A89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shd w:val="clear" w:color="auto" w:fill="FFFFFF"/>
        </w:rPr>
        <w:t>Объект и пространство</w:t>
      </w:r>
      <w:bookmarkEnd w:id="6"/>
      <w:r w:rsidRPr="007D2A89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shd w:val="clear" w:color="auto" w:fill="FFFFFF"/>
          <w:lang w:val="ru-RU"/>
        </w:rPr>
        <w:t>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От плоскостного изображения к объемному макету. Взаимосвязь объектов в архитектурном макете. </w:t>
      </w: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>Конструкция: часть и целое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Здание как сочетание различных объемов. Понятие модуля. Важнейшие архитектурные элементы здания. </w:t>
      </w: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>Красота и целесообразность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Вещь как сочетание объемов и образ времени.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Форма и материал.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Цвет в архитектуре и дизайне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Роль цвета в формотворчестве.</w:t>
      </w:r>
      <w:bookmarkStart w:id="7" w:name="bookmark15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Город и человек. Социальное значение дизайна и архитектуры в жизни человека</w:t>
      </w:r>
      <w:bookmarkEnd w:id="7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Город сквозь времена и страны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Образы материальной культуры прошлого. </w:t>
      </w: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>Город сегодня и завтра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Пути развития современной архитектуры и дизайна. </w:t>
      </w: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 xml:space="preserve">Живое пространство города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Город, микрорайон, улица. </w:t>
      </w: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>Вещь в городе и дома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Городской дизайн.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Интерьер и вещь в доме. Дизайн пространственно - вещной среды интерьера. </w:t>
      </w: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>Природа и архитектура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Организация архитектурно - ландшафтного пространства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D2A89" w:rsidRPr="007D2A89" w:rsidRDefault="007D2A89" w:rsidP="007D2A89">
      <w:pPr>
        <w:ind w:left="40" w:right="2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>Ты - архитектор!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Замысел </w:t>
      </w:r>
      <w:proofErr w:type="gramStart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архитектурного проекта</w:t>
      </w:r>
      <w:proofErr w:type="gramEnd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 его осуществление.</w:t>
      </w:r>
      <w:bookmarkStart w:id="8" w:name="bookmark16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Человек в зеркале дизайна и архитектуры. Образ жизни и индивидуальное</w:t>
      </w:r>
      <w:bookmarkStart w:id="9" w:name="bookmark17"/>
      <w:bookmarkEnd w:id="8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проектирование</w:t>
      </w:r>
      <w:bookmarkEnd w:id="9"/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Мой дом - мой образ жизни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Скажи мне, как ты живешь, и я скажу, какой у тебя дом. Интерьер, который мы создаем.</w:t>
      </w:r>
    </w:p>
    <w:p w:rsidR="007D2A89" w:rsidRPr="007D2A89" w:rsidRDefault="007D2A89" w:rsidP="007D2A89">
      <w:pPr>
        <w:ind w:left="20" w:right="3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Пугало в огороде, или... под шепот фонтанных струй. </w:t>
      </w:r>
    </w:p>
    <w:p w:rsidR="00333B5B" w:rsidRPr="007D2A89" w:rsidRDefault="007D2A89" w:rsidP="007D2A89">
      <w:pPr>
        <w:ind w:left="20" w:right="3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7D2A89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shd w:val="clear" w:color="auto" w:fill="FFFFFF"/>
        </w:rPr>
        <w:t>Мода, культура и ты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 </w:t>
      </w:r>
      <w:r w:rsidRPr="007D2A89">
        <w:rPr>
          <w:rFonts w:ascii="Times New Roman" w:eastAsia="Times New Roman" w:hAnsi="Times New Roman" w:cs="Times New Roman"/>
          <w:color w:val="auto"/>
          <w:sz w:val="22"/>
          <w:szCs w:val="22"/>
        </w:rPr>
        <w:t>Композиционно-конструктивные принципы дизайна одежды. Встречают по одежке. Автопортрет на каждый день. Моделируй себя - моделируешь мир.</w:t>
      </w:r>
    </w:p>
    <w:p w:rsidR="004E0545" w:rsidRDefault="004E0545" w:rsidP="007D2A89">
      <w:pPr>
        <w:pStyle w:val="12"/>
        <w:jc w:val="center"/>
        <w:rPr>
          <w:rFonts w:ascii="Times New Roman" w:hAnsi="Times New Roman"/>
          <w:b/>
        </w:rPr>
      </w:pPr>
    </w:p>
    <w:p w:rsidR="004E0545" w:rsidRDefault="004E0545" w:rsidP="007D2A89">
      <w:pPr>
        <w:pStyle w:val="12"/>
        <w:jc w:val="center"/>
        <w:rPr>
          <w:rFonts w:ascii="Times New Roman" w:hAnsi="Times New Roman"/>
          <w:b/>
        </w:rPr>
      </w:pPr>
    </w:p>
    <w:p w:rsidR="004E0545" w:rsidRDefault="004E0545" w:rsidP="007D2A89">
      <w:pPr>
        <w:pStyle w:val="12"/>
        <w:jc w:val="center"/>
        <w:rPr>
          <w:rFonts w:ascii="Times New Roman" w:hAnsi="Times New Roman"/>
          <w:b/>
        </w:rPr>
      </w:pPr>
    </w:p>
    <w:p w:rsidR="00333B5B" w:rsidRPr="007D2A89" w:rsidRDefault="00333B5B" w:rsidP="007D2A89">
      <w:pPr>
        <w:pStyle w:val="12"/>
        <w:jc w:val="center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ТЕМАТИЧЕСКОЕ ПЛАНИРОВАНИЕ</w:t>
      </w:r>
    </w:p>
    <w:p w:rsidR="00333B5B" w:rsidRPr="007D2A89" w:rsidRDefault="00333B5B" w:rsidP="007D2A89">
      <w:pPr>
        <w:pStyle w:val="12"/>
        <w:jc w:val="center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5 класс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7797"/>
        <w:gridCol w:w="1417"/>
      </w:tblGrid>
      <w:tr w:rsidR="00333B5B" w:rsidRPr="007D2A89" w:rsidTr="0079269B">
        <w:trPr>
          <w:trHeight w:val="48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3B5B" w:rsidRPr="007D2A89" w:rsidRDefault="00333B5B" w:rsidP="007D2A89">
            <w:pPr>
              <w:tabs>
                <w:tab w:val="left" w:pos="694"/>
              </w:tabs>
              <w:ind w:left="11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3B5B" w:rsidRPr="007D2A89" w:rsidRDefault="00333B5B" w:rsidP="007D2A89">
            <w:pPr>
              <w:ind w:left="115" w:right="14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3B5B" w:rsidRPr="007D2A89" w:rsidRDefault="00333B5B" w:rsidP="007D2A89">
            <w:pPr>
              <w:ind w:left="1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Количество часов</w:t>
            </w:r>
          </w:p>
        </w:tc>
      </w:tr>
      <w:tr w:rsidR="00333B5B" w:rsidRPr="007D2A89" w:rsidTr="0079269B">
        <w:trPr>
          <w:trHeight w:val="276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B5B" w:rsidRPr="007D2A89" w:rsidTr="0079269B">
        <w:trPr>
          <w:trHeight w:val="1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  <w:b/>
                <w:bCs/>
              </w:rPr>
            </w:pPr>
            <w:r w:rsidRPr="007D2A89">
              <w:rPr>
                <w:rFonts w:ascii="Times New Roman" w:hAnsi="Times New Roman"/>
                <w:b/>
                <w:bCs/>
              </w:rPr>
              <w:t xml:space="preserve">ДЕКОРАТИВНО-ПРИКЛАДНОЕ ИСКУССТВО В ЖИЗНИ ЧЕЛОВЕКА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 ч</w:t>
            </w:r>
          </w:p>
        </w:tc>
      </w:tr>
      <w:tr w:rsidR="00333B5B" w:rsidRPr="007D2A89" w:rsidTr="0079269B">
        <w:trPr>
          <w:trHeight w:val="5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  <w:bCs/>
              </w:rPr>
            </w:pPr>
            <w:r w:rsidRPr="007D2A89">
              <w:rPr>
                <w:rFonts w:ascii="Times New Roman" w:hAnsi="Times New Roman"/>
                <w:bCs/>
              </w:rPr>
              <w:t xml:space="preserve">Древние корни народного искусства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Cs/>
                <w:sz w:val="22"/>
                <w:szCs w:val="22"/>
              </w:rPr>
              <w:t>9 ч</w:t>
            </w:r>
          </w:p>
        </w:tc>
      </w:tr>
      <w:tr w:rsidR="00333B5B" w:rsidRPr="007D2A89" w:rsidTr="0079269B">
        <w:trPr>
          <w:trHeight w:val="26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</w:rPr>
            </w:pPr>
            <w:r w:rsidRPr="007D2A89">
              <w:rPr>
                <w:rFonts w:ascii="Times New Roman" w:hAnsi="Times New Roman"/>
                <w:bCs/>
              </w:rPr>
              <w:t xml:space="preserve">Связь времен в народном искусстве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Cs/>
                <w:sz w:val="22"/>
                <w:szCs w:val="22"/>
              </w:rPr>
              <w:t>8 ч</w:t>
            </w:r>
          </w:p>
        </w:tc>
      </w:tr>
      <w:tr w:rsidR="00333B5B" w:rsidRPr="007D2A89" w:rsidTr="0079269B">
        <w:trPr>
          <w:trHeight w:val="1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  <w:bCs/>
              </w:rPr>
            </w:pPr>
            <w:r w:rsidRPr="007D2A89">
              <w:rPr>
                <w:rFonts w:ascii="Times New Roman" w:hAnsi="Times New Roman"/>
                <w:bCs/>
              </w:rPr>
              <w:t xml:space="preserve">Декор — человек, общество, время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Cs/>
                <w:sz w:val="22"/>
                <w:szCs w:val="22"/>
              </w:rPr>
              <w:t>9 ч</w:t>
            </w:r>
          </w:p>
        </w:tc>
      </w:tr>
      <w:tr w:rsidR="00333B5B" w:rsidRPr="007D2A89" w:rsidTr="0079269B">
        <w:trPr>
          <w:trHeight w:val="26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  <w:bCs/>
              </w:rPr>
            </w:pPr>
            <w:r w:rsidRPr="007D2A89">
              <w:rPr>
                <w:rFonts w:ascii="Times New Roman" w:hAnsi="Times New Roman"/>
                <w:bCs/>
              </w:rPr>
              <w:t>Декоративное искусство в современном мире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Cs/>
                <w:sz w:val="22"/>
                <w:szCs w:val="22"/>
              </w:rPr>
              <w:t>8 ч</w:t>
            </w:r>
          </w:p>
        </w:tc>
      </w:tr>
    </w:tbl>
    <w:p w:rsidR="00333B5B" w:rsidRPr="007D2A89" w:rsidRDefault="00333B5B" w:rsidP="007D2A89">
      <w:pPr>
        <w:pStyle w:val="12"/>
        <w:jc w:val="center"/>
        <w:rPr>
          <w:rFonts w:ascii="Times New Roman" w:hAnsi="Times New Roman"/>
        </w:rPr>
      </w:pPr>
    </w:p>
    <w:p w:rsidR="00333B5B" w:rsidRPr="007D2A89" w:rsidRDefault="00333B5B" w:rsidP="007D2A89">
      <w:pPr>
        <w:pStyle w:val="12"/>
        <w:jc w:val="center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ТЕМАТИЧЕСКОЕ ПЛАНИРОВАНИЕ</w:t>
      </w:r>
    </w:p>
    <w:p w:rsidR="00333B5B" w:rsidRPr="007D2A89" w:rsidRDefault="00333B5B" w:rsidP="007D2A89">
      <w:pPr>
        <w:pStyle w:val="12"/>
        <w:jc w:val="center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6 класс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7797"/>
        <w:gridCol w:w="1417"/>
      </w:tblGrid>
      <w:tr w:rsidR="00333B5B" w:rsidRPr="007D2A89" w:rsidTr="0079269B">
        <w:trPr>
          <w:trHeight w:val="74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tabs>
                <w:tab w:val="left" w:pos="694"/>
              </w:tabs>
              <w:ind w:left="11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ind w:left="115" w:right="14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ind w:left="1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Количество часов</w:t>
            </w:r>
          </w:p>
        </w:tc>
      </w:tr>
      <w:tr w:rsidR="00333B5B" w:rsidRPr="007D2A89" w:rsidTr="0079269B">
        <w:trPr>
          <w:trHeight w:val="4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 w:hanging="11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  <w:b/>
              </w:rPr>
            </w:pPr>
            <w:r w:rsidRPr="007D2A89">
              <w:rPr>
                <w:rFonts w:ascii="Times New Roman" w:hAnsi="Times New Roman"/>
                <w:b/>
              </w:rPr>
              <w:t xml:space="preserve">ИЗОБРАЗИТЕЛЬНОЕ ИСКУССТВО В ЖИЗНИ ЧЕЛОВЕКА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sz w:val="22"/>
                <w:szCs w:val="22"/>
              </w:rPr>
              <w:t>34ч</w:t>
            </w:r>
          </w:p>
        </w:tc>
      </w:tr>
      <w:tr w:rsidR="00333B5B" w:rsidRPr="007D2A89" w:rsidTr="0079269B">
        <w:trPr>
          <w:trHeight w:val="4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 w:hanging="11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</w:rPr>
            </w:pPr>
            <w:r w:rsidRPr="007D2A89">
              <w:rPr>
                <w:rFonts w:ascii="Times New Roman" w:hAnsi="Times New Roman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sz w:val="22"/>
                <w:szCs w:val="22"/>
              </w:rPr>
              <w:t>8 ч</w:t>
            </w:r>
          </w:p>
        </w:tc>
      </w:tr>
      <w:tr w:rsidR="00333B5B" w:rsidRPr="007D2A89" w:rsidTr="0079269B">
        <w:trPr>
          <w:trHeight w:val="2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 w:hanging="11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  <w:bCs/>
              </w:rPr>
            </w:pPr>
            <w:r w:rsidRPr="007D2A89">
              <w:rPr>
                <w:rFonts w:ascii="Times New Roman" w:hAnsi="Times New Roman"/>
                <w:bCs/>
              </w:rPr>
              <w:t xml:space="preserve">Мир наших вещей. Натюрморт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Cs/>
                <w:sz w:val="22"/>
                <w:szCs w:val="22"/>
              </w:rPr>
              <w:t>8 ч</w:t>
            </w:r>
          </w:p>
        </w:tc>
      </w:tr>
      <w:tr w:rsidR="00333B5B" w:rsidRPr="007D2A89" w:rsidTr="0079269B">
        <w:trPr>
          <w:trHeight w:val="20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 w:hanging="11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  <w:bCs/>
              </w:rPr>
            </w:pPr>
            <w:r w:rsidRPr="007D2A89">
              <w:rPr>
                <w:rFonts w:ascii="Times New Roman" w:hAnsi="Times New Roman"/>
                <w:bCs/>
              </w:rPr>
              <w:t xml:space="preserve">Вглядываясь в человека. Портрет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Cs/>
                <w:sz w:val="22"/>
                <w:szCs w:val="22"/>
              </w:rPr>
              <w:t>10 ч</w:t>
            </w:r>
          </w:p>
        </w:tc>
      </w:tr>
      <w:tr w:rsidR="00333B5B" w:rsidRPr="007D2A89" w:rsidTr="0079269B">
        <w:trPr>
          <w:trHeight w:val="4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 w:hanging="11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pStyle w:val="12"/>
              <w:rPr>
                <w:rFonts w:ascii="Times New Roman" w:hAnsi="Times New Roman"/>
                <w:bCs/>
              </w:rPr>
            </w:pPr>
            <w:r w:rsidRPr="007D2A89">
              <w:rPr>
                <w:rFonts w:ascii="Times New Roman" w:hAnsi="Times New Roman"/>
                <w:bCs/>
              </w:rPr>
              <w:t xml:space="preserve">Человек и пространство. Пейзаж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Cs/>
                <w:sz w:val="22"/>
                <w:szCs w:val="22"/>
              </w:rPr>
              <w:t>8 ч</w:t>
            </w:r>
          </w:p>
        </w:tc>
      </w:tr>
    </w:tbl>
    <w:p w:rsidR="00333B5B" w:rsidRPr="007D2A89" w:rsidRDefault="00333B5B" w:rsidP="007D2A89">
      <w:pPr>
        <w:rPr>
          <w:rFonts w:ascii="Times New Roman" w:hAnsi="Times New Roman" w:cs="Times New Roman"/>
          <w:sz w:val="22"/>
          <w:szCs w:val="22"/>
        </w:rPr>
      </w:pPr>
    </w:p>
    <w:p w:rsidR="00333B5B" w:rsidRPr="007D2A89" w:rsidRDefault="00333B5B" w:rsidP="007D2A89">
      <w:pPr>
        <w:pStyle w:val="12"/>
        <w:jc w:val="center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 xml:space="preserve">ТЕМАТИЧЕСКОЕ ПЛАНИРОВАНИЕ </w:t>
      </w:r>
    </w:p>
    <w:p w:rsidR="00333B5B" w:rsidRPr="007D2A89" w:rsidRDefault="00333B5B" w:rsidP="007D2A89">
      <w:pPr>
        <w:pStyle w:val="12"/>
        <w:jc w:val="center"/>
        <w:rPr>
          <w:rFonts w:ascii="Times New Roman" w:hAnsi="Times New Roman"/>
          <w:b/>
        </w:rPr>
      </w:pPr>
      <w:r w:rsidRPr="007D2A89">
        <w:rPr>
          <w:rFonts w:ascii="Times New Roman" w:hAnsi="Times New Roman"/>
          <w:b/>
        </w:rPr>
        <w:t>7 класс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7797"/>
        <w:gridCol w:w="1417"/>
      </w:tblGrid>
      <w:tr w:rsidR="00333B5B" w:rsidRPr="007D2A89" w:rsidTr="0079269B">
        <w:trPr>
          <w:trHeight w:val="4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tabs>
                <w:tab w:val="left" w:pos="694"/>
              </w:tabs>
              <w:ind w:left="11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ind w:left="115" w:right="14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B5B" w:rsidRPr="007D2A89" w:rsidRDefault="00333B5B" w:rsidP="007D2A89">
            <w:pPr>
              <w:ind w:left="1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Количество часов</w:t>
            </w:r>
          </w:p>
        </w:tc>
      </w:tr>
      <w:tr w:rsidR="00333B5B" w:rsidRPr="007D2A89" w:rsidTr="0079269B">
        <w:trPr>
          <w:trHeight w:val="17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ind w:left="11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7D2A89" w:rsidP="007D2A89">
            <w:pPr>
              <w:pStyle w:val="12"/>
              <w:rPr>
                <w:rFonts w:ascii="Times New Roman" w:hAnsi="Times New Roman"/>
                <w:b/>
                <w:bCs/>
              </w:rPr>
            </w:pPr>
            <w:r w:rsidRPr="007D2A89">
              <w:rPr>
                <w:rFonts w:ascii="Times New Roman" w:hAnsi="Times New Roman"/>
                <w:b/>
                <w:bCs/>
              </w:rPr>
              <w:t>ДИЗАЙН И АРХИТЕКТУРА В ЖИЗНИ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3B5B" w:rsidRPr="007D2A89" w:rsidRDefault="00333B5B" w:rsidP="007D2A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 ч</w:t>
            </w:r>
          </w:p>
        </w:tc>
      </w:tr>
      <w:tr w:rsidR="007D2A89" w:rsidRPr="007D2A89" w:rsidTr="0079269B">
        <w:trPr>
          <w:trHeight w:val="15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A89" w:rsidRPr="007D2A89" w:rsidRDefault="007D2A89" w:rsidP="007D2A89">
            <w:pPr>
              <w:pStyle w:val="11"/>
              <w:shd w:val="clear" w:color="auto" w:fill="auto"/>
              <w:spacing w:before="0" w:after="0" w:line="240" w:lineRule="auto"/>
              <w:ind w:left="380" w:hanging="380"/>
              <w:rPr>
                <w:sz w:val="22"/>
                <w:szCs w:val="22"/>
              </w:rPr>
            </w:pPr>
            <w:r w:rsidRPr="007D2A89">
              <w:rPr>
                <w:sz w:val="22"/>
                <w:szCs w:val="22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2A89" w:rsidRPr="007D2A89" w:rsidRDefault="007D2A89" w:rsidP="007D2A89">
            <w:pPr>
              <w:pStyle w:val="60"/>
              <w:shd w:val="clear" w:color="auto" w:fill="auto"/>
              <w:spacing w:line="240" w:lineRule="auto"/>
              <w:ind w:right="127"/>
            </w:pPr>
            <w:r w:rsidRPr="007D2A89">
              <w:t>Архитектура и дизайн - конструктивные искусства в ряду пространственных искусств. Мир, который создал 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2A89" w:rsidRPr="007D2A89" w:rsidRDefault="007D2A89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7D2A89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</w:p>
        </w:tc>
      </w:tr>
      <w:tr w:rsidR="007D2A89" w:rsidRPr="007D2A89" w:rsidTr="0079269B">
        <w:trPr>
          <w:trHeight w:val="25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A89" w:rsidRPr="007D2A89" w:rsidRDefault="007D2A89" w:rsidP="007D2A89">
            <w:pPr>
              <w:pStyle w:val="11"/>
              <w:shd w:val="clear" w:color="auto" w:fill="auto"/>
              <w:spacing w:before="0" w:after="0" w:line="240" w:lineRule="auto"/>
              <w:ind w:left="380" w:hanging="380"/>
              <w:rPr>
                <w:sz w:val="22"/>
                <w:szCs w:val="22"/>
              </w:rPr>
            </w:pPr>
            <w:r w:rsidRPr="007D2A89">
              <w:rPr>
                <w:sz w:val="22"/>
                <w:szCs w:val="22"/>
              </w:rPr>
              <w:t>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2A89" w:rsidRPr="007D2A89" w:rsidRDefault="007D2A89" w:rsidP="007D2A89">
            <w:pPr>
              <w:pStyle w:val="60"/>
              <w:shd w:val="clear" w:color="auto" w:fill="auto"/>
              <w:spacing w:line="240" w:lineRule="auto"/>
              <w:ind w:right="127"/>
            </w:pPr>
            <w:r w:rsidRPr="007D2A89">
              <w:t>В мире вещей и зданий художественный язык конструктивных искусств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2A89" w:rsidRPr="007D2A89" w:rsidRDefault="007D2A89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7D2A89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</w:p>
        </w:tc>
      </w:tr>
      <w:tr w:rsidR="007D2A89" w:rsidRPr="007D2A89" w:rsidTr="0079269B">
        <w:trPr>
          <w:trHeight w:val="22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A89" w:rsidRPr="007D2A89" w:rsidRDefault="007D2A89" w:rsidP="007D2A89">
            <w:pPr>
              <w:pStyle w:val="11"/>
              <w:shd w:val="clear" w:color="auto" w:fill="auto"/>
              <w:spacing w:before="0" w:after="0" w:line="240" w:lineRule="auto"/>
              <w:ind w:left="380" w:hanging="380"/>
              <w:rPr>
                <w:sz w:val="22"/>
                <w:szCs w:val="22"/>
              </w:rPr>
            </w:pPr>
            <w:r w:rsidRPr="007D2A89">
              <w:rPr>
                <w:sz w:val="22"/>
                <w:szCs w:val="22"/>
              </w:rPr>
              <w:t>3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2A89" w:rsidRPr="007D2A89" w:rsidRDefault="007D2A89" w:rsidP="007D2A89">
            <w:pPr>
              <w:pStyle w:val="60"/>
              <w:shd w:val="clear" w:color="auto" w:fill="auto"/>
              <w:spacing w:line="240" w:lineRule="auto"/>
              <w:ind w:right="127"/>
            </w:pPr>
            <w:r w:rsidRPr="007D2A89">
              <w:t>Город и человек. Социальное значение дизайна и архитектуры как среды жизни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2A89" w:rsidRPr="007D2A89" w:rsidRDefault="007D2A89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11</w:t>
            </w:r>
            <w:r w:rsidRPr="007D2A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</w:t>
            </w:r>
          </w:p>
        </w:tc>
      </w:tr>
      <w:tr w:rsidR="007D2A89" w:rsidRPr="007D2A89" w:rsidTr="0079269B">
        <w:trPr>
          <w:trHeight w:val="14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A89" w:rsidRPr="007D2A89" w:rsidRDefault="007D2A89" w:rsidP="007D2A89">
            <w:pPr>
              <w:pStyle w:val="11"/>
              <w:shd w:val="clear" w:color="auto" w:fill="auto"/>
              <w:spacing w:before="0" w:after="0" w:line="240" w:lineRule="auto"/>
              <w:ind w:left="380" w:hanging="380"/>
              <w:rPr>
                <w:sz w:val="22"/>
                <w:szCs w:val="22"/>
              </w:rPr>
            </w:pPr>
            <w:r w:rsidRPr="007D2A89">
              <w:rPr>
                <w:sz w:val="22"/>
                <w:szCs w:val="22"/>
              </w:rPr>
              <w:t>4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2A89" w:rsidRPr="007D2A89" w:rsidRDefault="007D2A89" w:rsidP="007D2A89">
            <w:pPr>
              <w:pStyle w:val="60"/>
              <w:shd w:val="clear" w:color="auto" w:fill="auto"/>
              <w:spacing w:line="240" w:lineRule="auto"/>
              <w:ind w:right="127"/>
            </w:pPr>
            <w:r w:rsidRPr="007D2A89">
              <w:t>Человек в зеркале дизайна и архитектуры.</w:t>
            </w:r>
            <w:r w:rsidRPr="007D2A89">
              <w:rPr>
                <w:lang w:val="ru-RU"/>
              </w:rPr>
              <w:t xml:space="preserve"> </w:t>
            </w:r>
            <w:r w:rsidR="004E0545">
              <w:rPr>
                <w:lang w:val="ru-RU"/>
              </w:rPr>
              <w:t>О</w:t>
            </w:r>
            <w:r w:rsidRPr="007D2A89">
              <w:t>браз человека и индивидуальное проектирование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2A89" w:rsidRPr="007D2A89" w:rsidRDefault="007D2A89" w:rsidP="007D2A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2A8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</w:t>
            </w:r>
            <w:r w:rsidRPr="007D2A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</w:t>
            </w:r>
          </w:p>
        </w:tc>
      </w:tr>
    </w:tbl>
    <w:p w:rsidR="00333B5B" w:rsidRPr="007D2A89" w:rsidRDefault="00333B5B" w:rsidP="007D2A8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33B5B" w:rsidRDefault="00333B5B" w:rsidP="007D2A89">
      <w:pPr>
        <w:jc w:val="center"/>
        <w:rPr>
          <w:rFonts w:ascii="Times New Roman" w:hAnsi="Times New Roman"/>
          <w:b/>
        </w:rPr>
      </w:pPr>
    </w:p>
    <w:p w:rsidR="00333B5B" w:rsidRDefault="00333B5B" w:rsidP="007D2A89">
      <w:pPr>
        <w:jc w:val="center"/>
        <w:rPr>
          <w:rFonts w:ascii="Times New Roman" w:hAnsi="Times New Roman"/>
          <w:b/>
        </w:rPr>
      </w:pPr>
    </w:p>
    <w:p w:rsidR="00333B5B" w:rsidRDefault="00333B5B" w:rsidP="007D2A89">
      <w:pPr>
        <w:jc w:val="center"/>
        <w:rPr>
          <w:rFonts w:ascii="Times New Roman" w:hAnsi="Times New Roman"/>
          <w:b/>
        </w:rPr>
      </w:pPr>
    </w:p>
    <w:p w:rsidR="00333B5B" w:rsidRDefault="00333B5B" w:rsidP="007D2A89">
      <w:pPr>
        <w:pStyle w:val="11"/>
        <w:shd w:val="clear" w:color="auto" w:fill="auto"/>
        <w:spacing w:before="0" w:after="0" w:line="322" w:lineRule="exact"/>
        <w:ind w:right="20"/>
        <w:jc w:val="both"/>
        <w:rPr>
          <w:lang w:val="ru-RU"/>
        </w:rPr>
      </w:pPr>
    </w:p>
    <w:p w:rsidR="00333B5B" w:rsidRPr="00333B5B" w:rsidRDefault="00333B5B" w:rsidP="007D2A89">
      <w:pPr>
        <w:pStyle w:val="11"/>
        <w:shd w:val="clear" w:color="auto" w:fill="auto"/>
        <w:spacing w:before="0" w:after="0" w:line="322" w:lineRule="exact"/>
        <w:ind w:right="20"/>
        <w:jc w:val="both"/>
        <w:rPr>
          <w:lang w:val="ru-RU"/>
        </w:rPr>
      </w:pPr>
    </w:p>
    <w:p w:rsidR="00333B5B" w:rsidRDefault="00333B5B" w:rsidP="007D2A89">
      <w:pPr>
        <w:pStyle w:val="50"/>
        <w:spacing w:before="0"/>
        <w:ind w:left="2040"/>
      </w:pPr>
    </w:p>
    <w:p w:rsidR="00333B5B" w:rsidRDefault="00333B5B" w:rsidP="007D2A89">
      <w:pPr>
        <w:pStyle w:val="50"/>
        <w:spacing w:before="0"/>
        <w:ind w:left="2040"/>
      </w:pPr>
    </w:p>
    <w:p w:rsidR="00333B5B" w:rsidRDefault="00333B5B" w:rsidP="007D2A89">
      <w:pPr>
        <w:pStyle w:val="50"/>
        <w:spacing w:before="0"/>
        <w:ind w:left="2040"/>
      </w:pPr>
    </w:p>
    <w:p w:rsidR="00333B5B" w:rsidRDefault="00333B5B" w:rsidP="007D2A89">
      <w:pPr>
        <w:pStyle w:val="50"/>
        <w:spacing w:before="0"/>
      </w:pPr>
    </w:p>
    <w:p w:rsidR="002A22D5" w:rsidRPr="004E0545" w:rsidRDefault="002A22D5" w:rsidP="004E0545">
      <w:pPr>
        <w:pStyle w:val="30"/>
        <w:shd w:val="clear" w:color="auto" w:fill="auto"/>
        <w:spacing w:before="0" w:after="0" w:line="270" w:lineRule="exact"/>
        <w:rPr>
          <w:sz w:val="2"/>
          <w:szCs w:val="2"/>
          <w:lang w:val="ru-RU"/>
        </w:rPr>
      </w:pPr>
    </w:p>
    <w:sectPr w:rsidR="002A22D5" w:rsidRPr="004E0545" w:rsidSect="004E0545">
      <w:type w:val="continuous"/>
      <w:pgSz w:w="11905" w:h="16837"/>
      <w:pgMar w:top="1200" w:right="729" w:bottom="1315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74" w:rsidRDefault="00D86B74">
      <w:r>
        <w:separator/>
      </w:r>
    </w:p>
  </w:endnote>
  <w:endnote w:type="continuationSeparator" w:id="0">
    <w:p w:rsidR="00D86B74" w:rsidRDefault="00D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74" w:rsidRDefault="00D86B74"/>
  </w:footnote>
  <w:footnote w:type="continuationSeparator" w:id="0">
    <w:p w:rsidR="00D86B74" w:rsidRDefault="00D86B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466"/>
    <w:multiLevelType w:val="multilevel"/>
    <w:tmpl w:val="9564A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D5"/>
    <w:rsid w:val="000147A2"/>
    <w:rsid w:val="002A22D5"/>
    <w:rsid w:val="00333B5B"/>
    <w:rsid w:val="004E0545"/>
    <w:rsid w:val="0079269B"/>
    <w:rsid w:val="007947B9"/>
    <w:rsid w:val="007D2A89"/>
    <w:rsid w:val="00D454DC"/>
    <w:rsid w:val="00D86B74"/>
    <w:rsid w:val="00E17164"/>
    <w:rsid w:val="00F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135pt">
    <w:name w:val="Основной текст (2) + 13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35pt0">
    <w:name w:val="Основной текст (2) + 13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135pt1">
    <w:name w:val="Основной текст (2) + 13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5">
    <w:name w:val="Заголовок №2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8115pt">
    <w:name w:val="Основной текст (8) + 11;5 pt;Не 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60" w:after="150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12">
    <w:name w:val="Без интервала1"/>
    <w:rsid w:val="00333B5B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135pt">
    <w:name w:val="Основной текст (2) + 13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35pt0">
    <w:name w:val="Основной текст (2) + 13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135pt1">
    <w:name w:val="Основной текст (2) + 13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5">
    <w:name w:val="Заголовок №2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8115pt">
    <w:name w:val="Основной текст (8) + 11;5 pt;Не 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60" w:after="150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12">
    <w:name w:val="Без интервала1"/>
    <w:rsid w:val="00333B5B"/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2020-09-20T21:13:00Z</dcterms:created>
  <dcterms:modified xsi:type="dcterms:W3CDTF">2020-10-12T19:23:00Z</dcterms:modified>
</cp:coreProperties>
</file>